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rtl/>
        </w:rPr>
        <w:id w:val="156809165"/>
        <w:docPartObj>
          <w:docPartGallery w:val="Cover Pages"/>
          <w:docPartUnique/>
        </w:docPartObj>
      </w:sdtPr>
      <w:sdtEndPr>
        <w:rPr>
          <w:rFonts w:eastAsiaTheme="minorHAnsi"/>
        </w:rPr>
      </w:sdtEndPr>
      <w:sdtContent>
        <w:p w14:paraId="1A5BC8C7" w14:textId="4D870A2E" w:rsidR="00864C5A" w:rsidRDefault="005B3DA8" w:rsidP="00760808">
          <w:pPr>
            <w:bidi/>
            <w:ind w:left="-567"/>
          </w:pPr>
          <w:r>
            <w:rPr>
              <w:noProof/>
            </w:rPr>
            <w:drawing>
              <wp:anchor distT="0" distB="0" distL="114300" distR="114300" simplePos="0" relativeHeight="251658240" behindDoc="1" locked="0" layoutInCell="1" allowOverlap="1" wp14:anchorId="61B2CEF9" wp14:editId="253D322C">
                <wp:simplePos x="0" y="0"/>
                <wp:positionH relativeFrom="page">
                  <wp:align>center</wp:align>
                </wp:positionH>
                <wp:positionV relativeFrom="paragraph">
                  <wp:posOffset>3175</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Default="006F59E3" w:rsidP="00760808">
      <w:pPr>
        <w:bidi/>
      </w:pPr>
    </w:p>
    <w:tbl>
      <w:tblPr>
        <w:tblpPr w:leftFromText="187" w:rightFromText="187" w:vertAnchor="page" w:horzAnchor="margin" w:tblpXSpec="center" w:tblpY="11497"/>
        <w:bidiVisual/>
        <w:tblW w:w="3857" w:type="pct"/>
        <w:tblLook w:val="04A0" w:firstRow="1" w:lastRow="0" w:firstColumn="1" w:lastColumn="0" w:noHBand="0" w:noVBand="1"/>
      </w:tblPr>
      <w:tblGrid>
        <w:gridCol w:w="7419"/>
      </w:tblGrid>
      <w:tr w:rsidR="00EB6B1C" w14:paraId="1CC416D2" w14:textId="77777777" w:rsidTr="00886871">
        <w:tc>
          <w:tcPr>
            <w:tcW w:w="7419" w:type="dxa"/>
            <w:tcMar>
              <w:top w:w="216" w:type="dxa"/>
              <w:left w:w="115" w:type="dxa"/>
              <w:bottom w:w="216" w:type="dxa"/>
              <w:right w:w="115" w:type="dxa"/>
            </w:tcMar>
          </w:tcPr>
          <w:p w14:paraId="01DD2AEA" w14:textId="5E9760BB" w:rsidR="00EB6B1C" w:rsidRPr="00BC3D93" w:rsidRDefault="009B1EB3" w:rsidP="00EB6B1C">
            <w:pPr>
              <w:pStyle w:val="NoSpacing"/>
              <w:jc w:val="center"/>
              <w:rPr>
                <w:rFonts w:ascii="Markazi Text" w:hAnsi="Markazi Text" w:cs="Markazi Text"/>
                <w:b/>
                <w:bCs/>
                <w:color w:val="000000" w:themeColor="text1"/>
                <w:sz w:val="28"/>
                <w:szCs w:val="28"/>
              </w:rPr>
            </w:pPr>
            <w:r>
              <w:rPr>
                <w:rFonts w:ascii="Markazi Text" w:hAnsi="Markazi Text" w:cs="Markazi Text"/>
                <w:b/>
                <w:bCs/>
                <w:color w:val="C00000"/>
                <w:sz w:val="32"/>
                <w:szCs w:val="32"/>
                <w:lang w:bidi="ar-LY"/>
              </w:rPr>
              <w:t>16</w:t>
            </w:r>
            <w:r w:rsidR="00BC3D93" w:rsidRPr="00BC3D93">
              <w:rPr>
                <w:rFonts w:ascii="Markazi Text" w:hAnsi="Markazi Text" w:cs="Markazi Text"/>
                <w:b/>
                <w:bCs/>
                <w:color w:val="C00000"/>
                <w:sz w:val="32"/>
                <w:szCs w:val="32"/>
                <w:rtl/>
                <w:lang w:bidi="ar-LY"/>
              </w:rPr>
              <w:t xml:space="preserve"> </w:t>
            </w:r>
            <w:r w:rsidR="00EC4223">
              <w:rPr>
                <w:rFonts w:ascii="Markazi Text" w:hAnsi="Markazi Text" w:cs="Markazi Text" w:hint="cs"/>
                <w:b/>
                <w:bCs/>
                <w:color w:val="C00000"/>
                <w:sz w:val="32"/>
                <w:szCs w:val="32"/>
                <w:rtl/>
                <w:lang w:bidi="ar-LY"/>
              </w:rPr>
              <w:t>مايو</w:t>
            </w:r>
            <w:r w:rsidR="00D311E6">
              <w:rPr>
                <w:rFonts w:ascii="Markazi Text" w:hAnsi="Markazi Text" w:cs="Markazi Text" w:hint="cs"/>
                <w:b/>
                <w:bCs/>
                <w:color w:val="C00000"/>
                <w:sz w:val="32"/>
                <w:szCs w:val="32"/>
                <w:rtl/>
                <w:lang w:bidi="ar-LY"/>
              </w:rPr>
              <w:t xml:space="preserve"> </w:t>
            </w:r>
            <w:r w:rsidR="00EB6B1C" w:rsidRPr="00BC3D93">
              <w:rPr>
                <w:rFonts w:ascii="Markazi Text" w:hAnsi="Markazi Text" w:cs="Markazi Text"/>
                <w:b/>
                <w:bCs/>
                <w:color w:val="C00000"/>
                <w:sz w:val="32"/>
                <w:szCs w:val="32"/>
                <w:rtl/>
              </w:rPr>
              <w:t>202</w:t>
            </w:r>
            <w:r w:rsidR="00BC3D93" w:rsidRPr="00BC3D93">
              <w:rPr>
                <w:rFonts w:ascii="Markazi Text" w:hAnsi="Markazi Text" w:cs="Markazi Text"/>
                <w:b/>
                <w:bCs/>
                <w:color w:val="C00000"/>
                <w:sz w:val="32"/>
                <w:szCs w:val="32"/>
                <w:rtl/>
              </w:rPr>
              <w:t>3</w:t>
            </w:r>
          </w:p>
        </w:tc>
      </w:tr>
    </w:tbl>
    <w:tbl>
      <w:tblPr>
        <w:tblpPr w:leftFromText="187" w:rightFromText="187" w:vertAnchor="page" w:horzAnchor="margin" w:tblpY="7232"/>
        <w:bidiVisual/>
        <w:tblW w:w="4425" w:type="pct"/>
        <w:tblCellMar>
          <w:left w:w="144" w:type="dxa"/>
          <w:right w:w="115" w:type="dxa"/>
        </w:tblCellMar>
        <w:tblLook w:val="04A0" w:firstRow="1" w:lastRow="0" w:firstColumn="1" w:lastColumn="0" w:noHBand="0" w:noVBand="1"/>
      </w:tblPr>
      <w:tblGrid>
        <w:gridCol w:w="8511"/>
      </w:tblGrid>
      <w:tr w:rsidR="00B87C27" w14:paraId="39485931" w14:textId="77777777" w:rsidTr="00B87C27">
        <w:trPr>
          <w:trHeight w:val="200"/>
        </w:trPr>
        <w:tc>
          <w:tcPr>
            <w:tcW w:w="8511" w:type="dxa"/>
            <w:tcMar>
              <w:top w:w="216" w:type="dxa"/>
              <w:left w:w="115" w:type="dxa"/>
              <w:bottom w:w="216" w:type="dxa"/>
              <w:right w:w="115" w:type="dxa"/>
            </w:tcMar>
          </w:tcPr>
          <w:p w14:paraId="1A9AA212" w14:textId="77777777" w:rsidR="00B87C27" w:rsidRDefault="00B87C27" w:rsidP="00B87C27">
            <w:pPr>
              <w:pStyle w:val="NoSpacing"/>
              <w:rPr>
                <w:color w:val="2F5496" w:themeColor="accent1" w:themeShade="BF"/>
                <w:sz w:val="24"/>
                <w:szCs w:val="24"/>
                <w:rtl/>
                <w:lang w:bidi="ar-EG"/>
              </w:rPr>
            </w:pPr>
            <w:r>
              <w:rPr>
                <w:noProof/>
              </w:rPr>
              <mc:AlternateContent>
                <mc:Choice Requires="wps">
                  <w:drawing>
                    <wp:anchor distT="0" distB="0" distL="114300" distR="114300" simplePos="0" relativeHeight="251675648" behindDoc="0" locked="0" layoutInCell="1" allowOverlap="1" wp14:anchorId="0131F947" wp14:editId="075ED492">
                      <wp:simplePos x="0" y="0"/>
                      <wp:positionH relativeFrom="column">
                        <wp:posOffset>1769428</wp:posOffset>
                      </wp:positionH>
                      <wp:positionV relativeFrom="paragraph">
                        <wp:posOffset>-370840</wp:posOffset>
                      </wp:positionV>
                      <wp:extent cx="2057400" cy="528637"/>
                      <wp:effectExtent l="76200" t="76200" r="76200" b="81280"/>
                      <wp:wrapNone/>
                      <wp:docPr id="3" name="Rectangle: Top Corners Rounded 3"/>
                      <wp:cNvGraphicFramePr/>
                      <a:graphic xmlns:a="http://schemas.openxmlformats.org/drawingml/2006/main">
                        <a:graphicData uri="http://schemas.microsoft.com/office/word/2010/wordprocessingShape">
                          <wps:wsp>
                            <wps:cNvSpPr/>
                            <wps:spPr>
                              <a:xfrm>
                                <a:off x="0" y="0"/>
                                <a:ext cx="2057400" cy="528637"/>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947" id="Rectangle: Top Corners Rounded 3" o:spid="_x0000_s1026" style="position:absolute;left:0;text-align:left;margin-left:139.35pt;margin-top:-29.2pt;width:162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528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" adj="-11796480,,5400" path="m88108,l1969292,v48661,,88108,39447,88108,88108l2057400,528637r,l,528637r,l,88108c,39447,39447,,88108,xe" fillcolor="#700" strokecolor="#1f3763 [1604]" strokeweight="1pt">
                      <v:fill color2="#ce0000" rotate="t" angle="90" colors="0 #700;.5 #ad0000;1 #ce0000" focus="100%" type="gradient"/>
                      <v:stroke joinstyle="miter"/>
                      <v:formulas/>
                      <v:path arrowok="t" o:connecttype="custom" o:connectlocs="88108,0;1969292,0;2057400,88108;2057400,528637;2057400,528637;0,528637;0,528637;0,88108;88108,0" o:connectangles="0,0,0,0,0,0,0,0,0" textboxrect="0,0,2057400,528637"/>
                      <v:textbo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v:textbox>
                    </v:shape>
                  </w:pict>
                </mc:Fallback>
              </mc:AlternateContent>
            </w:r>
          </w:p>
        </w:tc>
      </w:tr>
      <w:tr w:rsidR="00B87C27" w14:paraId="3A38BF47" w14:textId="77777777" w:rsidTr="00B87C27">
        <w:trPr>
          <w:trHeight w:val="1067"/>
        </w:trPr>
        <w:tc>
          <w:tcPr>
            <w:tcW w:w="8511" w:type="dxa"/>
          </w:tcPr>
          <w:sdt>
            <w:sdtPr>
              <w:rPr>
                <w:rFonts w:ascii="Markazi Text" w:hAnsi="Markazi Text" w:cs="Markazi Text"/>
                <w:b/>
                <w:bCs/>
                <w:color w:val="3B3838" w:themeColor="background2" w:themeShade="40"/>
                <w:sz w:val="36"/>
                <w:szCs w:val="36"/>
                <w:rtl/>
                <w:lang w:val="en-GB"/>
              </w:rPr>
              <w:alias w:val="العنوان"/>
              <w:id w:val="13406919"/>
              <w:placeholder>
                <w:docPart w:val="A96D12D6FFCB4CD284DFEA17B6CC7D78"/>
              </w:placeholder>
              <w:dataBinding w:prefixMappings="xmlns:ns0='http://schemas.openxmlformats.org/package/2006/metadata/core-properties' xmlns:ns1='http://purl.org/dc/elements/1.1/'" w:xpath="/ns0:coreProperties[1]/ns1:title[1]" w:storeItemID="{6C3C8BC8-F283-45AE-878A-BAB7291924A1}"/>
              <w:text/>
            </w:sdtPr>
            <w:sdtContent>
              <w:p w14:paraId="27927FAC" w14:textId="75DF20A5" w:rsidR="00B87C27" w:rsidRPr="007D0F5C" w:rsidRDefault="00296AE5" w:rsidP="00B87C27">
                <w:pPr>
                  <w:pStyle w:val="NoSpacing"/>
                  <w:spacing w:line="360" w:lineRule="auto"/>
                  <w:rPr>
                    <w:rFonts w:eastAsiaTheme="majorEastAsia" w:cstheme="minorHAnsi"/>
                    <w:b/>
                    <w:bCs/>
                    <w:color w:val="000000" w:themeColor="text1"/>
                    <w:sz w:val="88"/>
                    <w:szCs w:val="88"/>
                  </w:rPr>
                </w:pPr>
                <w:r w:rsidRPr="00F87256">
                  <w:rPr>
                    <w:rFonts w:ascii="Markazi Text" w:hAnsi="Markazi Text" w:cs="Markazi Text"/>
                    <w:b/>
                    <w:bCs/>
                    <w:color w:val="3B3838" w:themeColor="background2" w:themeShade="40"/>
                    <w:sz w:val="36"/>
                    <w:szCs w:val="36"/>
                    <w:rtl/>
                    <w:lang w:val="en-GB"/>
                  </w:rPr>
                  <w:t>تقرير اسبوعي يرصد تسريبات الاعلام والدوريات عن الشأن الليبي يصدر عن المركز الليبي للدراسات الأمنية والعسكرية</w:t>
                </w:r>
              </w:p>
            </w:sdtContent>
          </w:sdt>
        </w:tc>
      </w:tr>
      <w:tr w:rsidR="00B87C27" w14:paraId="0BACD9F3" w14:textId="77777777" w:rsidTr="00934DC1">
        <w:trPr>
          <w:trHeight w:val="333"/>
        </w:trPr>
        <w:tc>
          <w:tcPr>
            <w:tcW w:w="8511" w:type="dxa"/>
            <w:tcMar>
              <w:top w:w="216" w:type="dxa"/>
              <w:left w:w="115" w:type="dxa"/>
              <w:bottom w:w="216" w:type="dxa"/>
              <w:right w:w="115" w:type="dxa"/>
            </w:tcMar>
          </w:tcPr>
          <w:p w14:paraId="2E0EDFCF" w14:textId="77777777" w:rsidR="00B87C27" w:rsidRDefault="00B87C27" w:rsidP="00B87C27">
            <w:pPr>
              <w:pStyle w:val="NoSpacing"/>
              <w:rPr>
                <w:color w:val="2F5496" w:themeColor="accent1" w:themeShade="BF"/>
                <w:sz w:val="24"/>
                <w:szCs w:val="24"/>
              </w:rPr>
            </w:pPr>
          </w:p>
        </w:tc>
      </w:tr>
    </w:tbl>
    <w:p w14:paraId="6F3FC8CB" w14:textId="0CCB1E5F" w:rsidR="00E10CFF" w:rsidRDefault="00886871" w:rsidP="00760808">
      <w:pPr>
        <w:bidi/>
        <w:rPr>
          <w:rtl/>
          <w:lang w:bidi="ar-EG"/>
        </w:rPr>
      </w:pPr>
      <w:r>
        <w:rPr>
          <w:noProof/>
        </w:rPr>
        <w:t xml:space="preserve"> </w:t>
      </w:r>
      <w:r w:rsidR="00B0340F">
        <w:rPr>
          <w:noProof/>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Pr>
          <w:noProof/>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Pr>
          <w:noProof/>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Pr>
          <w:noProof/>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br w:type="page"/>
      </w:r>
    </w:p>
    <w:p w14:paraId="7D5BAF44" w14:textId="77777777" w:rsidR="00615C1B" w:rsidRPr="000A6B1A" w:rsidRDefault="00615C1B" w:rsidP="00615C1B">
      <w:pPr>
        <w:bidi/>
        <w:spacing w:before="120" w:after="120" w:line="276" w:lineRule="auto"/>
        <w:jc w:val="both"/>
        <w:rPr>
          <w:rFonts w:ascii="Markazi Text" w:eastAsia="Calibri" w:hAnsi="Markazi Text" w:cs="Markazi Text"/>
          <w:bCs/>
          <w:color w:val="2F5496" w:themeColor="accent1" w:themeShade="BF"/>
          <w:sz w:val="32"/>
          <w:szCs w:val="32"/>
          <w:rtl/>
        </w:rPr>
      </w:pPr>
      <w:r w:rsidRPr="000A6B1A">
        <w:rPr>
          <w:rFonts w:ascii="Markazi Text" w:eastAsia="Calibri" w:hAnsi="Markazi Text" w:cs="Markazi Text" w:hint="cs"/>
          <w:bCs/>
          <w:color w:val="2F5496" w:themeColor="accent1" w:themeShade="BF"/>
          <w:sz w:val="32"/>
          <w:szCs w:val="32"/>
          <w:rtl/>
        </w:rPr>
        <w:lastRenderedPageBreak/>
        <w:t>تمهيد</w:t>
      </w:r>
    </w:p>
    <w:p w14:paraId="271EDAE9" w14:textId="2943E048" w:rsidR="00D80EF9" w:rsidRPr="00BA5F9D" w:rsidRDefault="00615C1B" w:rsidP="00254C1C">
      <w:pPr>
        <w:bidi/>
        <w:spacing w:before="120" w:after="120" w:line="276" w:lineRule="auto"/>
        <w:jc w:val="both"/>
        <w:rPr>
          <w:rFonts w:ascii="Markazi Text" w:eastAsia="Calibri" w:hAnsi="Markazi Text" w:cs="Markazi Text"/>
          <w:b/>
          <w:sz w:val="28"/>
          <w:szCs w:val="28"/>
          <w:rtl/>
        </w:rPr>
      </w:pPr>
      <w:r w:rsidRPr="00BA5F9D">
        <w:rPr>
          <w:rFonts w:ascii="Markazi Text" w:eastAsia="Calibri" w:hAnsi="Markazi Text" w:cs="Markazi Text"/>
          <w:b/>
          <w:sz w:val="28"/>
          <w:szCs w:val="28"/>
          <w:rtl/>
        </w:rPr>
        <w:t xml:space="preserve">في هذه الورقة </w:t>
      </w:r>
      <w:r w:rsidRPr="00BA5F9D">
        <w:rPr>
          <w:rFonts w:ascii="Markazi Text" w:eastAsia="Calibri" w:hAnsi="Markazi Text" w:cs="Markazi Text"/>
          <w:b/>
          <w:sz w:val="28"/>
          <w:szCs w:val="28"/>
        </w:rPr>
        <w:t>،</w:t>
      </w:r>
      <w:r w:rsidRPr="00BA5F9D">
        <w:rPr>
          <w:rFonts w:ascii="Markazi Text" w:eastAsia="Calibri" w:hAnsi="Markazi Text" w:cs="Markazi Text"/>
          <w:b/>
          <w:sz w:val="28"/>
          <w:szCs w:val="28"/>
          <w:rtl/>
        </w:rPr>
        <w:t xml:space="preserve"> نسعي </w:t>
      </w:r>
      <w:r w:rsidR="002D2DC3">
        <w:rPr>
          <w:rFonts w:ascii="Markazi Text" w:eastAsia="Calibri" w:hAnsi="Markazi Text" w:cs="Markazi Text" w:hint="cs"/>
          <w:b/>
          <w:sz w:val="28"/>
          <w:szCs w:val="28"/>
          <w:rtl/>
        </w:rPr>
        <w:t>ل</w:t>
      </w:r>
      <w:r w:rsidRPr="00BA5F9D">
        <w:rPr>
          <w:rFonts w:ascii="Markazi Text" w:eastAsia="Calibri" w:hAnsi="Markazi Text" w:cs="Markazi Text"/>
          <w:b/>
          <w:sz w:val="28"/>
          <w:szCs w:val="28"/>
          <w:rtl/>
        </w:rPr>
        <w:t xml:space="preserve">تسليط الضوء علي ملخص للاحداث السياسية الجارية </w:t>
      </w:r>
      <w:r w:rsidR="00857FEC" w:rsidRPr="00BA5F9D">
        <w:rPr>
          <w:rFonts w:ascii="Markazi Text" w:eastAsia="Calibri" w:hAnsi="Markazi Text" w:cs="Markazi Text"/>
          <w:b/>
          <w:sz w:val="28"/>
          <w:szCs w:val="28"/>
          <w:rtl/>
        </w:rPr>
        <w:t xml:space="preserve">مع </w:t>
      </w:r>
      <w:r w:rsidR="000C1369" w:rsidRPr="00BA5F9D">
        <w:rPr>
          <w:rFonts w:ascii="Markazi Text" w:eastAsia="Calibri" w:hAnsi="Markazi Text" w:cs="Markazi Text" w:hint="cs"/>
          <w:b/>
          <w:sz w:val="28"/>
          <w:szCs w:val="28"/>
          <w:rtl/>
        </w:rPr>
        <w:t xml:space="preserve">رصد </w:t>
      </w:r>
      <w:r w:rsidR="00765AA8" w:rsidRPr="00BA5F9D">
        <w:rPr>
          <w:rFonts w:ascii="Markazi Text" w:eastAsia="Calibri" w:hAnsi="Markazi Text" w:cs="Markazi Text" w:hint="cs"/>
          <w:b/>
          <w:sz w:val="28"/>
          <w:szCs w:val="28"/>
          <w:rtl/>
        </w:rPr>
        <w:t xml:space="preserve"> </w:t>
      </w:r>
      <w:r w:rsidR="000C1369" w:rsidRPr="00BA5F9D">
        <w:rPr>
          <w:rFonts w:ascii="Markazi Text" w:eastAsia="Calibri" w:hAnsi="Markazi Text" w:cs="Markazi Text" w:hint="cs"/>
          <w:b/>
          <w:sz w:val="28"/>
          <w:szCs w:val="28"/>
          <w:rtl/>
        </w:rPr>
        <w:t>لإ</w:t>
      </w:r>
      <w:r w:rsidR="00857FEC" w:rsidRPr="00BA5F9D">
        <w:rPr>
          <w:rFonts w:ascii="Markazi Text" w:eastAsia="Calibri" w:hAnsi="Markazi Text" w:cs="Markazi Text"/>
          <w:b/>
          <w:sz w:val="28"/>
          <w:szCs w:val="28"/>
          <w:rtl/>
        </w:rPr>
        <w:t xml:space="preserve">هم ماتناولته وسائل الاعلام </w:t>
      </w:r>
      <w:r w:rsidR="002D2DC3">
        <w:rPr>
          <w:rFonts w:ascii="Markazi Text" w:eastAsia="Calibri" w:hAnsi="Markazi Text" w:cs="Markazi Text" w:hint="cs"/>
          <w:b/>
          <w:sz w:val="28"/>
          <w:szCs w:val="28"/>
          <w:rtl/>
        </w:rPr>
        <w:t xml:space="preserve"> </w:t>
      </w:r>
      <w:r w:rsidR="00765AA8" w:rsidRPr="00BA5F9D">
        <w:rPr>
          <w:rFonts w:ascii="Markazi Text" w:eastAsia="Calibri" w:hAnsi="Markazi Text" w:cs="Markazi Text" w:hint="cs"/>
          <w:b/>
          <w:sz w:val="28"/>
          <w:szCs w:val="28"/>
          <w:rtl/>
        </w:rPr>
        <w:t xml:space="preserve"> </w:t>
      </w:r>
      <w:r w:rsidR="00857FEC" w:rsidRPr="00BA5F9D">
        <w:rPr>
          <w:rFonts w:ascii="Markazi Text" w:eastAsia="Calibri" w:hAnsi="Markazi Text" w:cs="Markazi Text"/>
          <w:b/>
          <w:sz w:val="28"/>
          <w:szCs w:val="28"/>
          <w:rtl/>
        </w:rPr>
        <w:t>والمواقع الالكترونية للصحف والمجالات</w:t>
      </w:r>
      <w:r w:rsidR="00696B12" w:rsidRPr="00BA5F9D">
        <w:rPr>
          <w:rFonts w:ascii="Markazi Text" w:eastAsia="Calibri" w:hAnsi="Markazi Text" w:cs="Markazi Text"/>
          <w:b/>
          <w:sz w:val="28"/>
          <w:szCs w:val="28"/>
          <w:rtl/>
        </w:rPr>
        <w:t xml:space="preserve"> في الشأن الليبي</w:t>
      </w:r>
      <w:r w:rsidRPr="00BA5F9D">
        <w:rPr>
          <w:rFonts w:ascii="Markazi Text" w:eastAsia="Calibri" w:hAnsi="Markazi Text" w:cs="Markazi Text"/>
          <w:b/>
          <w:sz w:val="28"/>
          <w:szCs w:val="28"/>
          <w:rtl/>
        </w:rPr>
        <w:t xml:space="preserve"> </w:t>
      </w:r>
      <w:r w:rsidR="00765AA8" w:rsidRPr="00BA5F9D">
        <w:rPr>
          <w:rFonts w:ascii="Markazi Text" w:eastAsia="Calibri" w:hAnsi="Markazi Text" w:cs="Markazi Text"/>
          <w:b/>
          <w:sz w:val="28"/>
          <w:szCs w:val="28"/>
        </w:rPr>
        <w:t>،</w:t>
      </w:r>
      <w:r w:rsidR="00765AA8" w:rsidRPr="00BA5F9D">
        <w:rPr>
          <w:rFonts w:ascii="Markazi Text" w:eastAsia="Calibri" w:hAnsi="Markazi Text" w:cs="Markazi Text" w:hint="cs"/>
          <w:b/>
          <w:sz w:val="28"/>
          <w:szCs w:val="28"/>
          <w:rtl/>
        </w:rPr>
        <w:t xml:space="preserve"> </w:t>
      </w:r>
      <w:r w:rsidR="009F34A5" w:rsidRPr="00BA5F9D">
        <w:rPr>
          <w:rFonts w:ascii="Markazi Text" w:eastAsia="Calibri" w:hAnsi="Markazi Text" w:cs="Markazi Text"/>
          <w:b/>
          <w:sz w:val="28"/>
          <w:szCs w:val="28"/>
          <w:rtl/>
        </w:rPr>
        <w:t>مع تقديم</w:t>
      </w:r>
      <w:r w:rsidR="00765AA8" w:rsidRPr="00BA5F9D">
        <w:rPr>
          <w:rFonts w:ascii="Markazi Text" w:eastAsia="Calibri" w:hAnsi="Markazi Text" w:cs="Markazi Text" w:hint="cs"/>
          <w:b/>
          <w:sz w:val="28"/>
          <w:szCs w:val="28"/>
          <w:rtl/>
        </w:rPr>
        <w:t xml:space="preserve"> </w:t>
      </w:r>
      <w:r w:rsidR="009F34A5" w:rsidRPr="00BA5F9D">
        <w:rPr>
          <w:rFonts w:ascii="Markazi Text" w:eastAsia="Calibri" w:hAnsi="Markazi Text" w:cs="Markazi Text"/>
          <w:b/>
          <w:sz w:val="28"/>
          <w:szCs w:val="28"/>
          <w:rtl/>
        </w:rPr>
        <w:t xml:space="preserve">قراءة تحليلية </w:t>
      </w:r>
      <w:r w:rsidR="004B4ABD">
        <w:rPr>
          <w:rFonts w:ascii="Markazi Text" w:eastAsia="Calibri" w:hAnsi="Markazi Text" w:cs="Markazi Text" w:hint="cs"/>
          <w:b/>
          <w:sz w:val="28"/>
          <w:szCs w:val="28"/>
          <w:rtl/>
        </w:rPr>
        <w:t xml:space="preserve">موجزة  لها  </w:t>
      </w:r>
      <w:r w:rsidR="004B4ABD" w:rsidRPr="005659F0">
        <w:rPr>
          <w:rFonts w:ascii="Markazi Text" w:eastAsia="Calibri" w:hAnsi="Markazi Text" w:cs="Markazi Text"/>
          <w:bCs/>
          <w:sz w:val="28"/>
          <w:szCs w:val="28"/>
        </w:rPr>
        <w:t>،</w:t>
      </w:r>
      <w:r w:rsidR="004B4ABD">
        <w:rPr>
          <w:rFonts w:ascii="Markazi Text" w:eastAsia="Calibri" w:hAnsi="Markazi Text" w:cs="Markazi Text" w:hint="cs"/>
          <w:bCs/>
          <w:sz w:val="28"/>
          <w:szCs w:val="28"/>
          <w:rtl/>
        </w:rPr>
        <w:t xml:space="preserve"> </w:t>
      </w:r>
      <w:r w:rsidR="00A41137" w:rsidRPr="00BA5F9D">
        <w:rPr>
          <w:rFonts w:ascii="Markazi Text" w:eastAsia="Calibri" w:hAnsi="Markazi Text" w:cs="Markazi Text" w:hint="cs"/>
          <w:b/>
          <w:sz w:val="28"/>
          <w:szCs w:val="28"/>
          <w:rtl/>
          <w:lang w:bidi="ar-LY"/>
        </w:rPr>
        <w:t xml:space="preserve">في </w:t>
      </w:r>
      <w:r w:rsidR="009F34A5" w:rsidRPr="00BA5F9D">
        <w:rPr>
          <w:rFonts w:ascii="Markazi Text" w:eastAsia="Calibri" w:hAnsi="Markazi Text" w:cs="Markazi Text"/>
          <w:b/>
          <w:sz w:val="28"/>
          <w:szCs w:val="28"/>
          <w:rtl/>
        </w:rPr>
        <w:t xml:space="preserve">محاولة </w:t>
      </w:r>
      <w:r w:rsidR="00A41137" w:rsidRPr="00BA5F9D">
        <w:rPr>
          <w:rFonts w:ascii="Markazi Text" w:eastAsia="Calibri" w:hAnsi="Markazi Text" w:cs="Markazi Text" w:hint="cs"/>
          <w:b/>
          <w:sz w:val="28"/>
          <w:szCs w:val="28"/>
          <w:rtl/>
        </w:rPr>
        <w:t>ل</w:t>
      </w:r>
      <w:r w:rsidR="00F34C23" w:rsidRPr="00BA5F9D">
        <w:rPr>
          <w:rFonts w:ascii="Markazi Text" w:eastAsia="Calibri" w:hAnsi="Markazi Text" w:cs="Markazi Text"/>
          <w:b/>
          <w:sz w:val="28"/>
          <w:szCs w:val="28"/>
          <w:rtl/>
        </w:rPr>
        <w:t xml:space="preserve">فهم سياق الاحداث والمواقف </w:t>
      </w:r>
      <w:r w:rsidR="008B62CC">
        <w:rPr>
          <w:rFonts w:ascii="Markazi Text" w:eastAsia="Calibri" w:hAnsi="Markazi Text" w:cs="Markazi Text" w:hint="cs"/>
          <w:b/>
          <w:sz w:val="28"/>
          <w:szCs w:val="28"/>
          <w:rtl/>
        </w:rPr>
        <w:t>المتسارعه</w:t>
      </w:r>
      <w:r w:rsidR="00CB10D3" w:rsidRPr="00BA5F9D">
        <w:rPr>
          <w:rFonts w:ascii="Markazi Text" w:eastAsia="Calibri" w:hAnsi="Markazi Text" w:cs="Markazi Text" w:hint="cs"/>
          <w:b/>
          <w:sz w:val="28"/>
          <w:szCs w:val="28"/>
          <w:rtl/>
        </w:rPr>
        <w:t>.</w:t>
      </w:r>
    </w:p>
    <w:p w14:paraId="52196E27" w14:textId="1177A7B0" w:rsidR="00296AE5" w:rsidRPr="00977800" w:rsidRDefault="00296AE5" w:rsidP="00296AE5">
      <w:pPr>
        <w:bidi/>
        <w:spacing w:before="120" w:after="120" w:line="276" w:lineRule="auto"/>
        <w:jc w:val="both"/>
        <w:rPr>
          <w:rFonts w:ascii="Markazi Text" w:eastAsia="Calibri" w:hAnsi="Markazi Text" w:cs="Markazi Text"/>
          <w:b/>
          <w:color w:val="2F5496" w:themeColor="accent1" w:themeShade="BF"/>
          <w:sz w:val="32"/>
          <w:szCs w:val="32"/>
        </w:rPr>
      </w:pPr>
      <w:r w:rsidRPr="00977800">
        <w:rPr>
          <w:rFonts w:ascii="Markazi Text" w:eastAsia="Calibri" w:hAnsi="Markazi Text" w:cs="Markazi Text"/>
          <w:b/>
          <w:color w:val="2F5496" w:themeColor="accent1" w:themeShade="BF"/>
          <w:sz w:val="32"/>
          <w:szCs w:val="32"/>
        </w:rPr>
        <w:t xml:space="preserve">اشتباكات الزاوية </w:t>
      </w:r>
    </w:p>
    <w:p w14:paraId="145902AD" w14:textId="29C2E146" w:rsidR="00296AE5" w:rsidRPr="00450AB4" w:rsidRDefault="00296AE5" w:rsidP="00296AE5">
      <w:pPr>
        <w:bidi/>
        <w:spacing w:before="120" w:after="120" w:line="276" w:lineRule="auto"/>
        <w:jc w:val="both"/>
        <w:rPr>
          <w:rFonts w:ascii="Markazi Text" w:eastAsia="Calibri" w:hAnsi="Markazi Text" w:cs="Markazi Text"/>
          <w:bCs/>
          <w:sz w:val="28"/>
          <w:szCs w:val="28"/>
          <w:rtl/>
          <w:lang w:bidi="ar-LY"/>
        </w:rPr>
      </w:pPr>
      <w:r w:rsidRPr="00332DD8">
        <w:rPr>
          <w:rFonts w:ascii="Markazi Text" w:eastAsia="Calibri" w:hAnsi="Markazi Text" w:cs="Markazi Text"/>
          <w:b/>
          <w:sz w:val="28"/>
          <w:szCs w:val="28"/>
        </w:rPr>
        <w:t>تبدو</w:t>
      </w:r>
      <w:r w:rsidRPr="00450AB4">
        <w:rPr>
          <w:rFonts w:ascii="Markazi Text" w:eastAsia="Calibri" w:hAnsi="Markazi Text" w:cs="Markazi Text"/>
          <w:bCs/>
          <w:sz w:val="28"/>
          <w:szCs w:val="28"/>
        </w:rPr>
        <w:t xml:space="preserve"> مدينة الزاوية الحدث الأبرز لهذا الأسبوع، إذ مع تجدد الاشتباكات الأكثر احتداما من سابقتها هذه المرة، تلتفت الأنظار نحوها محمّلة بعدة أسئلة حول مكنون هذه الأحداث، سيّما وأن الضبابية هي السائدة خلال تلك الأحداث الشائكة</w:t>
      </w:r>
      <w:r w:rsidRPr="00450AB4">
        <w:rPr>
          <w:rFonts w:ascii="Markazi Text" w:eastAsia="Calibri" w:hAnsi="Markazi Text" w:cs="Markazi Text" w:hint="cs"/>
          <w:bCs/>
          <w:sz w:val="28"/>
          <w:szCs w:val="28"/>
          <w:rtl/>
          <w:lang w:bidi="ar-LY"/>
        </w:rPr>
        <w:t>.</w:t>
      </w:r>
      <w:r w:rsidR="006510F6" w:rsidRPr="006510F6">
        <w:rPr>
          <w:noProof/>
        </w:rPr>
        <w:t xml:space="preserve"> </w:t>
      </w:r>
    </w:p>
    <w:p w14:paraId="35C85348" w14:textId="3448FCBE" w:rsidR="00296AE5" w:rsidRPr="00450AB4" w:rsidRDefault="008040B7" w:rsidP="00296AE5">
      <w:pPr>
        <w:bidi/>
        <w:spacing w:before="120" w:after="120" w:line="276" w:lineRule="auto"/>
        <w:jc w:val="both"/>
        <w:rPr>
          <w:rFonts w:ascii="Markazi Text" w:eastAsia="Calibri" w:hAnsi="Markazi Text" w:cs="Markazi Text"/>
          <w:bCs/>
          <w:sz w:val="28"/>
          <w:szCs w:val="28"/>
          <w:rtl/>
        </w:rPr>
      </w:pPr>
      <w:r>
        <w:rPr>
          <w:noProof/>
        </w:rPr>
        <w:drawing>
          <wp:anchor distT="0" distB="0" distL="114300" distR="114300" simplePos="0" relativeHeight="251677696" behindDoc="1" locked="0" layoutInCell="1" allowOverlap="1" wp14:anchorId="0574F927" wp14:editId="545D4A41">
            <wp:simplePos x="0" y="0"/>
            <wp:positionH relativeFrom="margin">
              <wp:posOffset>-11430</wp:posOffset>
            </wp:positionH>
            <wp:positionV relativeFrom="paragraph">
              <wp:posOffset>6350</wp:posOffset>
            </wp:positionV>
            <wp:extent cx="4217670" cy="2381250"/>
            <wp:effectExtent l="0" t="0" r="0" b="0"/>
            <wp:wrapSquare wrapText="bothSides"/>
            <wp:docPr id="1511000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0185" name="Picture 15110001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7670" cy="2381250"/>
                    </a:xfrm>
                    <a:prstGeom prst="rect">
                      <a:avLst/>
                    </a:prstGeom>
                  </pic:spPr>
                </pic:pic>
              </a:graphicData>
            </a:graphic>
            <wp14:sizeRelH relativeFrom="margin">
              <wp14:pctWidth>0</wp14:pctWidth>
            </wp14:sizeRelH>
            <wp14:sizeRelV relativeFrom="margin">
              <wp14:pctHeight>0</wp14:pctHeight>
            </wp14:sizeRelV>
          </wp:anchor>
        </w:drawing>
      </w:r>
      <w:r w:rsidR="00296AE5" w:rsidRPr="00450AB4">
        <w:rPr>
          <w:rFonts w:ascii="Markazi Text" w:eastAsia="Calibri" w:hAnsi="Markazi Text" w:cs="Markazi Text"/>
          <w:bCs/>
          <w:sz w:val="28"/>
          <w:szCs w:val="28"/>
        </w:rPr>
        <w:t>الاحتدام في الزاوية يعود إلى انتشار مقاطع مرئية داخل المدينة تظهر شبابا من المدينة يُعذَّبون على أيدي أفارقة وافدين إلى ليبيا بعنف أثار الأوساط الشعبية داخل المدينة</w:t>
      </w:r>
      <w:r w:rsidR="00296AE5" w:rsidRPr="00450AB4">
        <w:rPr>
          <w:rFonts w:ascii="Markazi Text" w:eastAsia="Calibri" w:hAnsi="Markazi Text" w:cs="Markazi Text" w:hint="cs"/>
          <w:bCs/>
          <w:sz w:val="28"/>
          <w:szCs w:val="28"/>
          <w:rtl/>
        </w:rPr>
        <w:t>.</w:t>
      </w:r>
    </w:p>
    <w:p w14:paraId="612FBFFB" w14:textId="6E2BB221" w:rsidR="00296AE5" w:rsidRPr="00450AB4" w:rsidRDefault="00296AE5" w:rsidP="00296AE5">
      <w:pPr>
        <w:bidi/>
        <w:spacing w:before="120" w:after="120" w:line="276" w:lineRule="auto"/>
        <w:jc w:val="both"/>
        <w:rPr>
          <w:rFonts w:ascii="Markazi Text" w:eastAsia="Calibri" w:hAnsi="Markazi Text" w:cs="Markazi Text"/>
          <w:bCs/>
          <w:sz w:val="28"/>
          <w:szCs w:val="28"/>
          <w:rtl/>
        </w:rPr>
      </w:pPr>
      <w:r w:rsidRPr="00450AB4">
        <w:rPr>
          <w:rFonts w:ascii="Markazi Text" w:eastAsia="Calibri" w:hAnsi="Markazi Text" w:cs="Markazi Text"/>
          <w:bCs/>
          <w:sz w:val="28"/>
          <w:szCs w:val="28"/>
        </w:rPr>
        <w:t>لم يقف الأمر عند مقاطع التعذيب، حيث أعقبت ذلك مرئيةٌ أخرى تظهر اعتداء غير أخلاقي على فتاة -قيل إنها من المدينة- على يد من قيل إنهم ينتسبون إلى المجاميع المسلحة بالمدينة</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 xml:space="preserve">ظهور هذه المقاطع والمواد بهذه الكيفية أدى إلى شحن المجتمع وانفجاره عبر خروجه </w:t>
      </w:r>
      <w:r w:rsidR="002D6237">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 xml:space="preserve">إلى الشارع ودخوله في شبه العصيان </w:t>
      </w:r>
      <w:r w:rsidR="002D6237" w:rsidRPr="00450AB4">
        <w:rPr>
          <w:rFonts w:ascii="Markazi Text" w:eastAsia="Calibri" w:hAnsi="Markazi Text" w:cs="Markazi Text"/>
          <w:bCs/>
          <w:sz w:val="28"/>
          <w:szCs w:val="28"/>
        </w:rPr>
        <w:t>،</w:t>
      </w:r>
      <w:r w:rsidR="002D6237">
        <w:rPr>
          <w:rFonts w:ascii="Markazi Text" w:eastAsia="Calibri" w:hAnsi="Markazi Text" w:cs="Markazi Text" w:hint="cs"/>
          <w:bCs/>
          <w:sz w:val="28"/>
          <w:szCs w:val="28"/>
          <w:rtl/>
        </w:rPr>
        <w:t xml:space="preserve"> </w:t>
      </w:r>
      <w:r w:rsidR="002D6237" w:rsidRPr="00450AB4">
        <w:rPr>
          <w:rFonts w:ascii="Markazi Text" w:eastAsia="Calibri" w:hAnsi="Markazi Text" w:cs="Markazi Text"/>
          <w:bCs/>
          <w:sz w:val="28"/>
          <w:szCs w:val="28"/>
        </w:rPr>
        <w:t>،</w:t>
      </w:r>
      <w:r w:rsidR="002D6237">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والإضراب العام اعتراضا واحتجاجا على الأوضاع الأمنية المتردية بالمدينة</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sidRPr="00F8439A">
        <w:rPr>
          <w:rFonts w:ascii="Markazi Text" w:eastAsia="Calibri" w:hAnsi="Markazi Text" w:cs="Markazi Text" w:hint="cs"/>
          <w:b/>
          <w:sz w:val="28"/>
          <w:szCs w:val="28"/>
          <w:rtl/>
        </w:rPr>
        <w:t>وكان</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 xml:space="preserve">خروج المتظاهرين إلى الشوارع نتيجة طبيعية للمواد التي بُثّت واستفزت أهالي المدينة.. غير أن ما يحدث اليوم في الزاوية </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sidRPr="00886425">
        <w:rPr>
          <w:rFonts w:ascii="Markazi Text" w:eastAsia="Calibri" w:hAnsi="Markazi Text" w:cs="Markazi Text" w:hint="cs"/>
          <w:b/>
          <w:sz w:val="28"/>
          <w:szCs w:val="28"/>
          <w:rtl/>
        </w:rPr>
        <w:t>يبدوا انه</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تناحر بين تشكيلات مسلحة مجهولة الانتماء، دون وجود واضح لتلك المظاهرات الشعبية التي خرجت في بادئ الأمر</w:t>
      </w:r>
      <w:r w:rsidRPr="00450AB4">
        <w:rPr>
          <w:rFonts w:ascii="Markazi Text" w:eastAsia="Calibri" w:hAnsi="Markazi Text" w:cs="Markazi Text" w:hint="cs"/>
          <w:bCs/>
          <w:sz w:val="28"/>
          <w:szCs w:val="28"/>
          <w:rtl/>
        </w:rPr>
        <w:t>.</w:t>
      </w:r>
      <w:r w:rsidR="002D6237">
        <w:rPr>
          <w:rFonts w:ascii="Markazi Text" w:eastAsia="Calibri" w:hAnsi="Markazi Text" w:cs="Markazi Text" w:hint="cs"/>
          <w:bCs/>
          <w:sz w:val="28"/>
          <w:szCs w:val="28"/>
          <w:rtl/>
        </w:rPr>
        <w:t xml:space="preserve"> </w:t>
      </w:r>
    </w:p>
    <w:p w14:paraId="7FE4DD51" w14:textId="2DF91C29" w:rsidR="00296AE5" w:rsidRDefault="00296AE5" w:rsidP="00296AE5">
      <w:pPr>
        <w:bidi/>
        <w:spacing w:before="120" w:after="120" w:line="276" w:lineRule="auto"/>
        <w:jc w:val="both"/>
        <w:rPr>
          <w:rFonts w:ascii="Markazi Text" w:eastAsia="Calibri" w:hAnsi="Markazi Text" w:cs="Markazi Text"/>
          <w:b/>
          <w:sz w:val="28"/>
          <w:szCs w:val="28"/>
          <w:rtl/>
        </w:rPr>
      </w:pPr>
      <w:r w:rsidRPr="00550B74">
        <w:rPr>
          <w:rFonts w:ascii="Markazi Text" w:eastAsia="Calibri" w:hAnsi="Markazi Text" w:cs="Markazi Text"/>
          <w:bCs/>
          <w:sz w:val="32"/>
          <w:szCs w:val="32"/>
        </w:rPr>
        <w:t xml:space="preserve">لا توجد </w:t>
      </w:r>
      <w:r w:rsidRPr="00450AB4">
        <w:rPr>
          <w:rFonts w:ascii="Markazi Text" w:eastAsia="Calibri" w:hAnsi="Markazi Text" w:cs="Markazi Text"/>
          <w:bCs/>
          <w:sz w:val="28"/>
          <w:szCs w:val="28"/>
        </w:rPr>
        <w:t xml:space="preserve">حتى الآن تفسيرات واضحة لما يحدث بالمدينة، غير أن بعض المراقبين يعربون عن قلقهم إزاء هذه </w:t>
      </w:r>
      <w:r w:rsidRPr="0038719A">
        <w:rPr>
          <w:rFonts w:ascii="Markazi Text" w:eastAsia="Calibri" w:hAnsi="Markazi Text" w:cs="Markazi Text" w:hint="cs"/>
          <w:b/>
          <w:sz w:val="28"/>
          <w:szCs w:val="28"/>
          <w:rtl/>
        </w:rPr>
        <w:t>الاشتباكات المسلحة والتي قد</w:t>
      </w:r>
      <w:r>
        <w:rPr>
          <w:rFonts w:ascii="Markazi Text" w:eastAsia="Calibri" w:hAnsi="Markazi Text" w:cs="Markazi Text" w:hint="cs"/>
          <w:b/>
          <w:sz w:val="28"/>
          <w:szCs w:val="28"/>
          <w:rtl/>
        </w:rPr>
        <w:t xml:space="preserve"> </w:t>
      </w:r>
      <w:r w:rsidRPr="0038719A">
        <w:rPr>
          <w:rFonts w:ascii="Markazi Text" w:eastAsia="Calibri" w:hAnsi="Markazi Text" w:cs="Markazi Text" w:hint="cs"/>
          <w:b/>
          <w:sz w:val="28"/>
          <w:szCs w:val="28"/>
          <w:rtl/>
        </w:rPr>
        <w:t xml:space="preserve">تنتهي بإعادة تشكيل دوائر القوة داخل المدينة </w:t>
      </w:r>
      <w:r w:rsidRPr="00450AB4">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Pr>
          <w:rFonts w:ascii="Markazi Text" w:eastAsia="Calibri" w:hAnsi="Markazi Text" w:cs="Markazi Text" w:hint="cs"/>
          <w:b/>
          <w:sz w:val="28"/>
          <w:szCs w:val="28"/>
          <w:rtl/>
        </w:rPr>
        <w:t>و</w:t>
      </w:r>
      <w:r w:rsidRPr="0038719A">
        <w:rPr>
          <w:rFonts w:ascii="Markazi Text" w:eastAsia="Calibri" w:hAnsi="Markazi Text" w:cs="Markazi Text" w:hint="cs"/>
          <w:b/>
          <w:sz w:val="28"/>
          <w:szCs w:val="28"/>
          <w:rtl/>
        </w:rPr>
        <w:t xml:space="preserve">التي تعتبر الأقرب للعاصمة طرابلس </w:t>
      </w:r>
      <w:r>
        <w:rPr>
          <w:rFonts w:ascii="Markazi Text" w:eastAsia="Calibri" w:hAnsi="Markazi Text" w:cs="Markazi Text" w:hint="cs"/>
          <w:bCs/>
          <w:sz w:val="28"/>
          <w:szCs w:val="28"/>
          <w:rtl/>
        </w:rPr>
        <w:t xml:space="preserve"> </w:t>
      </w:r>
      <w:r w:rsidRPr="0038719A">
        <w:rPr>
          <w:rFonts w:ascii="Markazi Text" w:eastAsia="Calibri" w:hAnsi="Markazi Text" w:cs="Markazi Text" w:hint="cs"/>
          <w:b/>
          <w:sz w:val="28"/>
          <w:szCs w:val="28"/>
          <w:rtl/>
        </w:rPr>
        <w:t>وأن</w:t>
      </w:r>
      <w:r>
        <w:rPr>
          <w:rFonts w:ascii="Markazi Text" w:eastAsia="Calibri" w:hAnsi="Markazi Text" w:cs="Markazi Text" w:hint="cs"/>
          <w:b/>
          <w:sz w:val="28"/>
          <w:szCs w:val="28"/>
          <w:rtl/>
        </w:rPr>
        <w:t xml:space="preserve"> اي</w:t>
      </w:r>
      <w:r w:rsidRPr="0038719A">
        <w:rPr>
          <w:rFonts w:ascii="Markazi Text" w:eastAsia="Calibri" w:hAnsi="Markazi Text" w:cs="Markazi Text" w:hint="cs"/>
          <w:b/>
          <w:sz w:val="28"/>
          <w:szCs w:val="28"/>
          <w:rtl/>
        </w:rPr>
        <w:t xml:space="preserve"> تغيير بها يؤثر علي المشهد الأمني والعسكري في العاصمة</w:t>
      </w:r>
      <w:r>
        <w:rPr>
          <w:rFonts w:ascii="Markazi Text" w:eastAsia="Calibri" w:hAnsi="Markazi Text" w:cs="Markazi Text" w:hint="cs"/>
          <w:b/>
          <w:sz w:val="28"/>
          <w:szCs w:val="28"/>
          <w:rtl/>
        </w:rPr>
        <w:t>.</w:t>
      </w:r>
    </w:p>
    <w:p w14:paraId="2933BD82" w14:textId="29A4FCB3" w:rsidR="00F156AA" w:rsidRPr="00450AB4" w:rsidRDefault="00296AE5" w:rsidP="00DF65AF">
      <w:pPr>
        <w:bidi/>
        <w:spacing w:before="120" w:after="120" w:line="276" w:lineRule="auto"/>
        <w:jc w:val="both"/>
        <w:rPr>
          <w:rFonts w:ascii="Markazi Text" w:eastAsia="Calibri" w:hAnsi="Markazi Text" w:cs="Markazi Text"/>
          <w:bCs/>
          <w:sz w:val="28"/>
          <w:szCs w:val="28"/>
          <w:rtl/>
        </w:rPr>
      </w:pP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خلال الأيام الأخيرة، شهدت نقاط التماس هد</w:t>
      </w:r>
      <w:r w:rsidRPr="00F92995">
        <w:rPr>
          <w:rFonts w:ascii="Markazi Text" w:eastAsia="Calibri" w:hAnsi="Markazi Text" w:cs="Markazi Text" w:hint="cs"/>
          <w:b/>
          <w:sz w:val="28"/>
          <w:szCs w:val="28"/>
          <w:rtl/>
        </w:rPr>
        <w:t xml:space="preserve">وءا </w:t>
      </w:r>
      <w:r w:rsidRPr="00450AB4">
        <w:rPr>
          <w:rFonts w:ascii="Markazi Text" w:eastAsia="Calibri" w:hAnsi="Markazi Text" w:cs="Markazi Text"/>
          <w:bCs/>
          <w:sz w:val="28"/>
          <w:szCs w:val="28"/>
        </w:rPr>
        <w:t xml:space="preserve">على كافة الأصعدة </w:t>
      </w:r>
      <w:r w:rsidR="005635A4">
        <w:rPr>
          <w:rFonts w:ascii="Markazi Text" w:eastAsia="Calibri" w:hAnsi="Markazi Text" w:cs="Markazi Text" w:hint="cs"/>
          <w:bCs/>
          <w:sz w:val="28"/>
          <w:szCs w:val="28"/>
          <w:rtl/>
        </w:rPr>
        <w:t xml:space="preserve"> </w:t>
      </w:r>
      <w:r w:rsidR="005635A4" w:rsidRPr="00450AB4">
        <w:rPr>
          <w:rFonts w:ascii="Markazi Text" w:eastAsia="Calibri" w:hAnsi="Markazi Text" w:cs="Markazi Text"/>
          <w:bCs/>
          <w:sz w:val="28"/>
          <w:szCs w:val="28"/>
        </w:rPr>
        <w:t>،</w:t>
      </w:r>
      <w:r w:rsidR="005635A4">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 xml:space="preserve">مع تدخل اللجنة الأمنية المشكلة من قبل رئاسة الأركان، التي أوضح آمرها العميد حكيم دوة أن </w:t>
      </w:r>
      <w:r>
        <w:rPr>
          <w:rFonts w:ascii="Markazi Text" w:eastAsia="Calibri" w:hAnsi="Markazi Text" w:cs="Markazi Text" w:hint="cs"/>
          <w:bCs/>
          <w:sz w:val="28"/>
          <w:szCs w:val="28"/>
          <w:rtl/>
        </w:rPr>
        <w:t xml:space="preserve">  " </w:t>
      </w:r>
      <w:r w:rsidRPr="00450AB4">
        <w:rPr>
          <w:rFonts w:ascii="Markazi Text" w:eastAsia="Calibri" w:hAnsi="Markazi Text" w:cs="Markazi Text"/>
          <w:bCs/>
          <w:sz w:val="28"/>
          <w:szCs w:val="28"/>
        </w:rPr>
        <w:t>الطرفين</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 xml:space="preserve">" </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 xml:space="preserve">قبلا الجلوس على طاولة التفاوض، دون ذكر هويتهما </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أو الإفصاح عن تفاصيل أكثر</w:t>
      </w:r>
      <w:r>
        <w:rPr>
          <w:rFonts w:ascii="Markazi Text" w:eastAsia="Calibri" w:hAnsi="Markazi Text" w:cs="Markazi Text" w:hint="cs"/>
          <w:bCs/>
          <w:sz w:val="28"/>
          <w:szCs w:val="28"/>
          <w:rtl/>
        </w:rPr>
        <w:t xml:space="preserve">. </w:t>
      </w:r>
      <w:r w:rsidR="005635A4">
        <w:rPr>
          <w:rFonts w:ascii="Markazi Text" w:eastAsia="Calibri" w:hAnsi="Markazi Text" w:cs="Markazi Text" w:hint="cs"/>
          <w:bCs/>
          <w:sz w:val="28"/>
          <w:szCs w:val="28"/>
          <w:rtl/>
        </w:rPr>
        <w:t xml:space="preserve"> </w:t>
      </w:r>
    </w:p>
    <w:p w14:paraId="720E5CEC" w14:textId="77777777" w:rsidR="00296AE5" w:rsidRPr="0023312D" w:rsidRDefault="00296AE5" w:rsidP="00296AE5">
      <w:pPr>
        <w:bidi/>
        <w:spacing w:before="120" w:after="120" w:line="276" w:lineRule="auto"/>
        <w:jc w:val="both"/>
        <w:rPr>
          <w:rFonts w:ascii="Markazi Text" w:eastAsia="Calibri" w:hAnsi="Markazi Text" w:cs="Markazi Text"/>
          <w:bCs/>
          <w:color w:val="2F5496" w:themeColor="accent1" w:themeShade="BF"/>
          <w:sz w:val="32"/>
          <w:szCs w:val="32"/>
          <w:rtl/>
        </w:rPr>
      </w:pPr>
      <w:r w:rsidRPr="0023312D">
        <w:rPr>
          <w:rFonts w:ascii="Markazi Text" w:eastAsia="Calibri" w:hAnsi="Markazi Text" w:cs="Markazi Text" w:hint="cs"/>
          <w:bCs/>
          <w:color w:val="2F5496" w:themeColor="accent1" w:themeShade="BF"/>
          <w:sz w:val="32"/>
          <w:szCs w:val="32"/>
          <w:rtl/>
        </w:rPr>
        <w:lastRenderedPageBreak/>
        <w:t>فاغنر .. ومواجهات ماوراء أوكرانيا</w:t>
      </w:r>
    </w:p>
    <w:p w14:paraId="2C0FB662" w14:textId="39F8431B" w:rsidR="00296AE5" w:rsidRDefault="005B3712" w:rsidP="00296AE5">
      <w:pPr>
        <w:bidi/>
        <w:spacing w:before="120" w:after="120" w:line="276" w:lineRule="auto"/>
        <w:jc w:val="both"/>
        <w:rPr>
          <w:rFonts w:ascii="Markazi Text" w:eastAsia="Calibri" w:hAnsi="Markazi Text" w:cs="Markazi Text"/>
          <w:bCs/>
          <w:sz w:val="28"/>
          <w:szCs w:val="28"/>
          <w:rtl/>
        </w:rPr>
      </w:pPr>
      <w:r>
        <w:rPr>
          <w:noProof/>
        </w:rPr>
        <w:drawing>
          <wp:anchor distT="0" distB="0" distL="114300" distR="114300" simplePos="0" relativeHeight="251679744" behindDoc="1" locked="0" layoutInCell="1" allowOverlap="1" wp14:anchorId="53D42B0B" wp14:editId="320DBC71">
            <wp:simplePos x="0" y="0"/>
            <wp:positionH relativeFrom="margin">
              <wp:align>left</wp:align>
            </wp:positionH>
            <wp:positionV relativeFrom="paragraph">
              <wp:posOffset>783590</wp:posOffset>
            </wp:positionV>
            <wp:extent cx="4301490" cy="2419985"/>
            <wp:effectExtent l="0" t="0" r="3810" b="0"/>
            <wp:wrapSquare wrapText="bothSides"/>
            <wp:docPr id="1320721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149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AE5" w:rsidRPr="00450AB4">
        <w:rPr>
          <w:rFonts w:ascii="Markazi Text" w:eastAsia="Calibri" w:hAnsi="Markazi Text" w:cs="Markazi Text"/>
          <w:bCs/>
          <w:sz w:val="28"/>
          <w:szCs w:val="28"/>
        </w:rPr>
        <w:t xml:space="preserve">قالت صحيفة “بوليتيكو </w:t>
      </w:r>
      <w:r w:rsidR="00296AE5">
        <w:rPr>
          <w:rFonts w:ascii="Markazi Text" w:eastAsia="Calibri" w:hAnsi="Markazi Text" w:cs="Markazi Text" w:hint="cs"/>
          <w:bCs/>
          <w:sz w:val="28"/>
          <w:szCs w:val="28"/>
          <w:rtl/>
        </w:rPr>
        <w:t xml:space="preserve"> " </w:t>
      </w:r>
      <w:r w:rsidR="00296AE5" w:rsidRPr="00450AB4">
        <w:rPr>
          <w:rFonts w:ascii="Markazi Text" w:eastAsia="Calibri" w:hAnsi="Markazi Text" w:cs="Markazi Text"/>
          <w:bCs/>
          <w:sz w:val="28"/>
          <w:szCs w:val="28"/>
        </w:rPr>
        <w:t xml:space="preserve">الأمريكية، إن توسع المنظمة شبه العسكرية الروسية </w:t>
      </w:r>
      <w:r w:rsidR="00296AE5">
        <w:rPr>
          <w:rFonts w:ascii="Markazi Text" w:eastAsia="Calibri" w:hAnsi="Markazi Text" w:cs="Markazi Text" w:hint="cs"/>
          <w:bCs/>
          <w:sz w:val="28"/>
          <w:szCs w:val="28"/>
          <w:rtl/>
        </w:rPr>
        <w:t xml:space="preserve"> " </w:t>
      </w:r>
      <w:r w:rsidR="00296AE5" w:rsidRPr="00450AB4">
        <w:rPr>
          <w:rFonts w:ascii="Markazi Text" w:eastAsia="Calibri" w:hAnsi="Markazi Text" w:cs="Markazi Text"/>
          <w:bCs/>
          <w:sz w:val="28"/>
          <w:szCs w:val="28"/>
        </w:rPr>
        <w:t>فاغنر</w:t>
      </w:r>
      <w:r w:rsidR="00296AE5">
        <w:rPr>
          <w:rFonts w:ascii="Markazi Text" w:eastAsia="Calibri" w:hAnsi="Markazi Text" w:cs="Markazi Text" w:hint="cs"/>
          <w:bCs/>
          <w:sz w:val="28"/>
          <w:szCs w:val="28"/>
          <w:rtl/>
        </w:rPr>
        <w:t xml:space="preserve">" </w:t>
      </w:r>
      <w:r w:rsidR="00296AE5" w:rsidRPr="00450AB4">
        <w:rPr>
          <w:rFonts w:ascii="Markazi Text" w:eastAsia="Calibri" w:hAnsi="Markazi Text" w:cs="Markazi Text"/>
          <w:bCs/>
          <w:sz w:val="28"/>
          <w:szCs w:val="28"/>
        </w:rPr>
        <w:t xml:space="preserve"> في عدة دول إفريقية، بينها ليبيا، دفع إدارة بايدن إلى اتباع إستراتيجية جديدة لإخراجهم من المنطقة</w:t>
      </w:r>
      <w:r w:rsidR="00F532B2">
        <w:rPr>
          <w:rFonts w:ascii="Markazi Text" w:eastAsia="Calibri" w:hAnsi="Markazi Text" w:cs="Markazi Text" w:hint="cs"/>
          <w:bCs/>
          <w:sz w:val="28"/>
          <w:szCs w:val="28"/>
          <w:rtl/>
        </w:rPr>
        <w:t xml:space="preserve"> </w:t>
      </w:r>
      <w:r w:rsidR="00296AE5" w:rsidRPr="00450AB4">
        <w:rPr>
          <w:rFonts w:ascii="Markazi Text" w:eastAsia="Calibri" w:hAnsi="Markazi Text" w:cs="Markazi Text"/>
          <w:bCs/>
          <w:sz w:val="28"/>
          <w:szCs w:val="28"/>
        </w:rPr>
        <w:t xml:space="preserve"> موضّحة أن الإدارة الأمريكية تضغط عبر مشاركة المعلومات الاستخباراتية الحساسة مع الحلفاء في إفريقيا لثنيهم عن عقد أي شراكات مع المجموعة الروسية</w:t>
      </w:r>
      <w:r w:rsidR="00296AE5">
        <w:rPr>
          <w:rFonts w:ascii="Markazi Text" w:eastAsia="Calibri" w:hAnsi="Markazi Text" w:cs="Markazi Text" w:hint="cs"/>
          <w:bCs/>
          <w:sz w:val="28"/>
          <w:szCs w:val="28"/>
          <w:rtl/>
        </w:rPr>
        <w:t>.</w:t>
      </w:r>
      <w:r w:rsidRPr="005B3712">
        <w:rPr>
          <w:noProof/>
        </w:rPr>
        <w:t xml:space="preserve"> </w:t>
      </w:r>
    </w:p>
    <w:p w14:paraId="71D48FC3" w14:textId="77777777" w:rsidR="00296AE5" w:rsidRPr="00450AB4" w:rsidRDefault="00296AE5" w:rsidP="00296AE5">
      <w:pPr>
        <w:bidi/>
        <w:spacing w:before="120" w:after="120" w:line="276" w:lineRule="auto"/>
        <w:jc w:val="both"/>
        <w:rPr>
          <w:rFonts w:ascii="Markazi Text" w:eastAsia="Calibri" w:hAnsi="Markazi Text" w:cs="Markazi Text"/>
          <w:bCs/>
          <w:sz w:val="28"/>
          <w:szCs w:val="28"/>
          <w:rtl/>
        </w:rPr>
      </w:pPr>
      <w:r w:rsidRPr="00450AB4">
        <w:rPr>
          <w:rFonts w:ascii="Markazi Text" w:eastAsia="Calibri" w:hAnsi="Markazi Text" w:cs="Markazi Text"/>
          <w:bCs/>
          <w:sz w:val="28"/>
          <w:szCs w:val="28"/>
        </w:rPr>
        <w:t>وتشير الصحيفة إلى أن هذا التكتيك ينبه شركاء الولايات المتحدة إلى التهديدات التي تلوح في الأفق، مشدّدة على أن واشنطن تعزز هذه التكتيكات كجزء من حملة أوسع لمنع موسكو من الحصول على موطئ قدم اقتصادي وعسكري في دول إفريقية، مبينة أن هذا يسلط الضوء على مدى امتداد المواجهة بين واشنطن وموسكو إلى ما وراء أوكرانيا</w:t>
      </w:r>
      <w:r w:rsidRPr="00450AB4">
        <w:rPr>
          <w:rFonts w:ascii="Markazi Text" w:eastAsia="Calibri" w:hAnsi="Markazi Text" w:cs="Markazi Text" w:hint="cs"/>
          <w:bCs/>
          <w:sz w:val="28"/>
          <w:szCs w:val="28"/>
          <w:rtl/>
        </w:rPr>
        <w:t>.</w:t>
      </w:r>
    </w:p>
    <w:p w14:paraId="029C1498" w14:textId="77777777" w:rsidR="00296AE5" w:rsidRPr="0070331F" w:rsidRDefault="00296AE5" w:rsidP="00296AE5">
      <w:pPr>
        <w:bidi/>
        <w:spacing w:before="120" w:after="120" w:line="276" w:lineRule="auto"/>
        <w:jc w:val="both"/>
        <w:rPr>
          <w:rFonts w:ascii="Markazi Text" w:eastAsia="Calibri" w:hAnsi="Markazi Text" w:cs="Markazi Text"/>
          <w:bCs/>
          <w:sz w:val="28"/>
          <w:szCs w:val="28"/>
          <w:rtl/>
        </w:rPr>
      </w:pPr>
      <w:r w:rsidRPr="0070331F">
        <w:rPr>
          <w:rFonts w:ascii="Markazi Text" w:eastAsia="Calibri" w:hAnsi="Markazi Text" w:cs="Markazi Text"/>
          <w:bCs/>
          <w:sz w:val="28"/>
          <w:szCs w:val="28"/>
        </w:rPr>
        <w:t>والتقارير العالمية أو الدولية عن فاغنر، ومناطق نفوذها في إفريقيا وليبيا بالأخص، هو محور لا تخلو منه دائرة الصحافة العالمية خلال هذه الفترة، حيث تتخذ فاغنر من هذه المنطقة مزرعةً لنفوذ لروسيا، إضافة إلى كونها وسيلةً لـ"معاقبة أوروبا بسبب دخولها الحرب الأوكرانية"، كما عبّر عن ذلك وزير الدفاع الإيطالي في وقت سابق</w:t>
      </w:r>
      <w:r w:rsidRPr="0070331F">
        <w:rPr>
          <w:rFonts w:ascii="Markazi Text" w:eastAsia="Calibri" w:hAnsi="Markazi Text" w:cs="Markazi Text" w:hint="cs"/>
          <w:bCs/>
          <w:sz w:val="28"/>
          <w:szCs w:val="28"/>
          <w:rtl/>
        </w:rPr>
        <w:t>.</w:t>
      </w:r>
    </w:p>
    <w:p w14:paraId="38CEBC4C" w14:textId="30506C58" w:rsidR="00296AE5" w:rsidRPr="0070331F" w:rsidRDefault="00296AE5" w:rsidP="00296AE5">
      <w:pPr>
        <w:bidi/>
        <w:spacing w:before="120" w:after="120" w:line="276" w:lineRule="auto"/>
        <w:jc w:val="both"/>
        <w:rPr>
          <w:rFonts w:ascii="Markazi Text" w:eastAsia="Calibri" w:hAnsi="Markazi Text" w:cs="Markazi Text"/>
          <w:bCs/>
          <w:sz w:val="28"/>
          <w:szCs w:val="28"/>
          <w:rtl/>
        </w:rPr>
      </w:pPr>
      <w:r w:rsidRPr="0070331F">
        <w:rPr>
          <w:rFonts w:ascii="Markazi Text" w:eastAsia="Calibri" w:hAnsi="Markazi Text" w:cs="Markazi Text"/>
          <w:bCs/>
          <w:sz w:val="28"/>
          <w:szCs w:val="28"/>
        </w:rPr>
        <w:t xml:space="preserve">والمرادُ من كلمة وزير الدفاع الإيطالي هو أن فاغنر باتت تتخذ من </w:t>
      </w:r>
      <w:r w:rsidR="00BF5C75">
        <w:rPr>
          <w:rFonts w:ascii="Markazi Text" w:eastAsia="Calibri" w:hAnsi="Markazi Text" w:cs="Markazi Text" w:hint="cs"/>
          <w:bCs/>
          <w:sz w:val="28"/>
          <w:szCs w:val="28"/>
          <w:rtl/>
        </w:rPr>
        <w:t xml:space="preserve"> </w:t>
      </w:r>
      <w:r w:rsidR="00BF5C75" w:rsidRPr="00421FD7">
        <w:rPr>
          <w:rFonts w:ascii="Markazi Text" w:eastAsia="Calibri" w:hAnsi="Markazi Text" w:cs="Markazi Text" w:hint="cs"/>
          <w:b/>
          <w:sz w:val="28"/>
          <w:szCs w:val="28"/>
          <w:rtl/>
        </w:rPr>
        <w:t>الشواطئ الشرقية الليبية</w:t>
      </w:r>
      <w:r w:rsidRPr="0070331F">
        <w:rPr>
          <w:rFonts w:ascii="Markazi Text" w:eastAsia="Calibri" w:hAnsi="Markazi Text" w:cs="Markazi Text"/>
          <w:bCs/>
          <w:sz w:val="28"/>
          <w:szCs w:val="28"/>
        </w:rPr>
        <w:t xml:space="preserve"> ، عبر عملية موصولة بمناطق نفوذها في شمال إفريقيا ووسطها، محطةً لعبور المهاجرين غير الشرعيين إلى أوروبا، وذلك بهدف زعزعة الاستقرار فيها، كما تحدثت عن ذلك مرارا الحكومتان</w:t>
      </w:r>
      <w:r w:rsidRPr="0070331F">
        <w:rPr>
          <w:rFonts w:ascii="Markazi Text" w:eastAsia="Calibri" w:hAnsi="Markazi Text" w:cs="Markazi Text" w:hint="cs"/>
          <w:bCs/>
          <w:sz w:val="28"/>
          <w:szCs w:val="28"/>
          <w:rtl/>
        </w:rPr>
        <w:t xml:space="preserve"> : ا</w:t>
      </w:r>
      <w:r w:rsidRPr="0070331F">
        <w:rPr>
          <w:rFonts w:ascii="Markazi Text" w:eastAsia="Calibri" w:hAnsi="Markazi Text" w:cs="Markazi Text"/>
          <w:bCs/>
          <w:sz w:val="28"/>
          <w:szCs w:val="28"/>
        </w:rPr>
        <w:t>لإيطالية، والنمساوية</w:t>
      </w:r>
      <w:r w:rsidRPr="0070331F">
        <w:rPr>
          <w:rFonts w:ascii="Markazi Text" w:eastAsia="Calibri" w:hAnsi="Markazi Text" w:cs="Markazi Text" w:hint="cs"/>
          <w:bCs/>
          <w:sz w:val="28"/>
          <w:szCs w:val="28"/>
          <w:rtl/>
        </w:rPr>
        <w:t>.</w:t>
      </w:r>
    </w:p>
    <w:p w14:paraId="6E1A8879" w14:textId="54A722C8" w:rsidR="00296AE5" w:rsidRPr="0070331F" w:rsidRDefault="00296AE5" w:rsidP="00296AE5">
      <w:pPr>
        <w:bidi/>
        <w:spacing w:before="120" w:after="120" w:line="276" w:lineRule="auto"/>
        <w:jc w:val="both"/>
        <w:rPr>
          <w:rFonts w:ascii="Markazi Text" w:eastAsia="Calibri" w:hAnsi="Markazi Text" w:cs="Markazi Text"/>
          <w:bCs/>
          <w:sz w:val="28"/>
          <w:szCs w:val="28"/>
          <w:rtl/>
        </w:rPr>
      </w:pPr>
      <w:r w:rsidRPr="0070331F">
        <w:rPr>
          <w:rFonts w:ascii="Markazi Text" w:eastAsia="Calibri" w:hAnsi="Markazi Text" w:cs="Markazi Text"/>
          <w:bCs/>
          <w:sz w:val="28"/>
          <w:szCs w:val="28"/>
        </w:rPr>
        <w:t xml:space="preserve">في هذا السياق، كانت صحف ومواقع عالمية قد تحدثت في وقت سابق عن علاقة دعم متبادلة بين الجنرال الليبي التابع لمجلس النواب خليفة حفتر </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 xml:space="preserve">وقائد قوات الدعم السريع في السودان محمد حمدان دقلو الشهير بحميدتي تتمثل في تقديم إمدادات نفطية </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ولوجستية عسكرية</w:t>
      </w:r>
      <w:r w:rsidR="00223CB7">
        <w:rPr>
          <w:rFonts w:ascii="Markazi Text" w:eastAsia="Calibri" w:hAnsi="Markazi Text" w:cs="Markazi Text" w:hint="cs"/>
          <w:bCs/>
          <w:sz w:val="28"/>
          <w:szCs w:val="28"/>
          <w:rtl/>
        </w:rPr>
        <w:t xml:space="preserve"> - </w:t>
      </w:r>
      <w:r w:rsidRPr="0070331F">
        <w:rPr>
          <w:rFonts w:ascii="Markazi Text" w:eastAsia="Calibri" w:hAnsi="Markazi Text" w:cs="Markazi Text"/>
          <w:bCs/>
          <w:sz w:val="28"/>
          <w:szCs w:val="28"/>
        </w:rPr>
        <w:t xml:space="preserve"> وهذا تناولناه بالتفصيل خلال أوراق سابقة</w:t>
      </w:r>
      <w:r>
        <w:rPr>
          <w:rFonts w:ascii="Markazi Text" w:eastAsia="Calibri" w:hAnsi="Markazi Text" w:cs="Markazi Text" w:hint="cs"/>
          <w:bCs/>
          <w:sz w:val="28"/>
          <w:szCs w:val="28"/>
          <w:rtl/>
        </w:rPr>
        <w:t xml:space="preserve">. </w:t>
      </w:r>
    </w:p>
    <w:p w14:paraId="0AF28B23" w14:textId="24045481" w:rsidR="00296AE5" w:rsidRPr="0070331F" w:rsidRDefault="00296AE5" w:rsidP="00296AE5">
      <w:pPr>
        <w:bidi/>
        <w:spacing w:before="120" w:after="120" w:line="276" w:lineRule="auto"/>
        <w:jc w:val="both"/>
        <w:rPr>
          <w:rFonts w:ascii="Markazi Text" w:eastAsia="Calibri" w:hAnsi="Markazi Text" w:cs="Markazi Text"/>
          <w:bCs/>
          <w:sz w:val="28"/>
          <w:szCs w:val="28"/>
          <w:rtl/>
        </w:rPr>
      </w:pPr>
      <w:r w:rsidRPr="0070331F">
        <w:rPr>
          <w:rFonts w:ascii="Markazi Text" w:eastAsia="Calibri" w:hAnsi="Markazi Text" w:cs="Markazi Text"/>
          <w:bCs/>
          <w:sz w:val="28"/>
          <w:szCs w:val="28"/>
        </w:rPr>
        <w:t xml:space="preserve">غير أن الجديد في هذه الأسبوع </w:t>
      </w:r>
      <w:r w:rsidR="00F74394">
        <w:rPr>
          <w:rFonts w:ascii="Markazi Text" w:eastAsia="Calibri" w:hAnsi="Markazi Text" w:cs="Markazi Text" w:hint="cs"/>
          <w:bCs/>
          <w:sz w:val="28"/>
          <w:szCs w:val="28"/>
          <w:rtl/>
        </w:rPr>
        <w:t xml:space="preserve">  </w:t>
      </w:r>
      <w:r w:rsidR="00F74394" w:rsidRPr="00450AB4">
        <w:rPr>
          <w:rFonts w:ascii="Markazi Text" w:eastAsia="Calibri" w:hAnsi="Markazi Text" w:cs="Markazi Text"/>
          <w:bCs/>
          <w:sz w:val="28"/>
          <w:szCs w:val="28"/>
        </w:rPr>
        <w:t>،</w:t>
      </w:r>
      <w:r w:rsidR="00F74394">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 xml:space="preserve">ما أكده كذلك عضو مجلس السيادة الحاكم بالسودان “ياسر العطا” من أن مجموعة </w:t>
      </w:r>
      <w:r>
        <w:rPr>
          <w:rFonts w:ascii="Markazi Text" w:eastAsia="Calibri" w:hAnsi="Markazi Text" w:cs="Markazi Text" w:hint="cs"/>
          <w:bCs/>
          <w:sz w:val="28"/>
          <w:szCs w:val="28"/>
          <w:rtl/>
        </w:rPr>
        <w:t xml:space="preserve"> " </w:t>
      </w:r>
      <w:r w:rsidRPr="0070331F">
        <w:rPr>
          <w:rFonts w:ascii="Markazi Text" w:eastAsia="Calibri" w:hAnsi="Markazi Text" w:cs="Markazi Text"/>
          <w:bCs/>
          <w:sz w:val="28"/>
          <w:szCs w:val="28"/>
        </w:rPr>
        <w:t>فاغنر</w:t>
      </w:r>
      <w:r>
        <w:rPr>
          <w:rFonts w:ascii="Markazi Text" w:eastAsia="Calibri" w:hAnsi="Markazi Text" w:cs="Markazi Text" w:hint="cs"/>
          <w:bCs/>
          <w:sz w:val="28"/>
          <w:szCs w:val="28"/>
          <w:rtl/>
        </w:rPr>
        <w:t xml:space="preserve"> "  </w:t>
      </w:r>
      <w:r w:rsidRPr="0070331F">
        <w:rPr>
          <w:rFonts w:ascii="Markazi Text" w:eastAsia="Calibri" w:hAnsi="Markazi Text" w:cs="Markazi Text"/>
          <w:bCs/>
          <w:sz w:val="28"/>
          <w:szCs w:val="28"/>
        </w:rPr>
        <w:t xml:space="preserve">الروسية موجودة في مناطق استخراج الذهب وعلى الحدود مع ليبيا، مضيفا أن حميدتي يملك مخزوناً كبيراً من الذهب يقدر بـ 53 طناً في روسيا، و22 طناً </w:t>
      </w:r>
      <w:r w:rsidR="00300F49">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في دولة أخرى شقيقة، وهذا ما عدّه مراقبون إشارةً إلى ليبيا</w:t>
      </w:r>
      <w:r>
        <w:rPr>
          <w:rFonts w:ascii="Markazi Text" w:eastAsia="Calibri" w:hAnsi="Markazi Text" w:cs="Markazi Text" w:hint="cs"/>
          <w:bCs/>
          <w:sz w:val="28"/>
          <w:szCs w:val="28"/>
          <w:rtl/>
        </w:rPr>
        <w:t>.</w:t>
      </w:r>
      <w:r w:rsidR="00F74394">
        <w:rPr>
          <w:rFonts w:ascii="Markazi Text" w:eastAsia="Calibri" w:hAnsi="Markazi Text" w:cs="Markazi Text" w:hint="cs"/>
          <w:bCs/>
          <w:sz w:val="28"/>
          <w:szCs w:val="28"/>
          <w:rtl/>
        </w:rPr>
        <w:t xml:space="preserve"> </w:t>
      </w:r>
    </w:p>
    <w:p w14:paraId="15D076E3" w14:textId="10EF1D0B" w:rsidR="00296AE5" w:rsidRPr="0070331F" w:rsidRDefault="00296AE5" w:rsidP="00296AE5">
      <w:pPr>
        <w:bidi/>
        <w:spacing w:before="120" w:after="120" w:line="276" w:lineRule="auto"/>
        <w:jc w:val="both"/>
        <w:rPr>
          <w:rFonts w:ascii="Markazi Text" w:eastAsia="Calibri" w:hAnsi="Markazi Text" w:cs="Markazi Text"/>
          <w:bCs/>
          <w:sz w:val="28"/>
          <w:szCs w:val="28"/>
          <w:rtl/>
        </w:rPr>
      </w:pPr>
      <w:r w:rsidRPr="0070331F">
        <w:rPr>
          <w:rFonts w:ascii="Markazi Text" w:eastAsia="Calibri" w:hAnsi="Markazi Text" w:cs="Markazi Text"/>
          <w:bCs/>
          <w:sz w:val="28"/>
          <w:szCs w:val="28"/>
        </w:rPr>
        <w:t xml:space="preserve">كما كشف </w:t>
      </w:r>
      <w:r>
        <w:rPr>
          <w:rFonts w:ascii="Markazi Text" w:eastAsia="Calibri" w:hAnsi="Markazi Text" w:cs="Markazi Text" w:hint="cs"/>
          <w:bCs/>
          <w:sz w:val="28"/>
          <w:szCs w:val="28"/>
          <w:rtl/>
        </w:rPr>
        <w:t xml:space="preserve"> " </w:t>
      </w:r>
      <w:r w:rsidRPr="0070331F">
        <w:rPr>
          <w:rFonts w:ascii="Markazi Text" w:eastAsia="Calibri" w:hAnsi="Markazi Text" w:cs="Markazi Text"/>
          <w:bCs/>
          <w:sz w:val="28"/>
          <w:szCs w:val="28"/>
        </w:rPr>
        <w:t>العطا</w:t>
      </w:r>
      <w:r>
        <w:rPr>
          <w:rFonts w:ascii="Markazi Text" w:eastAsia="Calibri" w:hAnsi="Markazi Text" w:cs="Markazi Text" w:hint="cs"/>
          <w:bCs/>
          <w:sz w:val="28"/>
          <w:szCs w:val="28"/>
          <w:rtl/>
        </w:rPr>
        <w:t xml:space="preserve"> " </w:t>
      </w:r>
      <w:r w:rsidRPr="0070331F">
        <w:rPr>
          <w:rFonts w:ascii="Markazi Text" w:eastAsia="Calibri" w:hAnsi="Markazi Text" w:cs="Markazi Text"/>
          <w:bCs/>
          <w:sz w:val="28"/>
          <w:szCs w:val="28"/>
        </w:rPr>
        <w:t>عن ورود معلومات لم يتأكد من صحتها تفيد</w:t>
      </w:r>
      <w:r>
        <w:rPr>
          <w:rFonts w:ascii="Markazi Text" w:eastAsia="Calibri" w:hAnsi="Markazi Text" w:cs="Markazi Text" w:hint="cs"/>
          <w:bCs/>
          <w:sz w:val="28"/>
          <w:szCs w:val="28"/>
          <w:rtl/>
        </w:rPr>
        <w:t xml:space="preserve"> </w:t>
      </w:r>
      <w:r w:rsidRPr="0083570B">
        <w:rPr>
          <w:rFonts w:ascii="Markazi Text" w:eastAsia="Calibri" w:hAnsi="Markazi Text" w:cs="Markazi Text" w:hint="cs"/>
          <w:b/>
          <w:sz w:val="28"/>
          <w:szCs w:val="28"/>
          <w:rtl/>
        </w:rPr>
        <w:t>بمحاولة</w:t>
      </w:r>
      <w:r w:rsidRPr="0070331F">
        <w:rPr>
          <w:rFonts w:ascii="Markazi Text" w:eastAsia="Calibri" w:hAnsi="Markazi Text" w:cs="Markazi Text"/>
          <w:bCs/>
          <w:sz w:val="28"/>
          <w:szCs w:val="28"/>
        </w:rPr>
        <w:t xml:space="preserve"> </w:t>
      </w:r>
      <w:r>
        <w:rPr>
          <w:rFonts w:ascii="Markazi Text" w:eastAsia="Calibri" w:hAnsi="Markazi Text" w:cs="Markazi Text" w:hint="cs"/>
          <w:bCs/>
          <w:sz w:val="28"/>
          <w:szCs w:val="28"/>
          <w:rtl/>
        </w:rPr>
        <w:t xml:space="preserve"> " </w:t>
      </w:r>
      <w:r w:rsidRPr="0070331F">
        <w:rPr>
          <w:rFonts w:ascii="Markazi Text" w:eastAsia="Calibri" w:hAnsi="Markazi Text" w:cs="Markazi Text"/>
          <w:bCs/>
          <w:sz w:val="28"/>
          <w:szCs w:val="28"/>
        </w:rPr>
        <w:t>دول شقيقة</w:t>
      </w:r>
      <w:r>
        <w:rPr>
          <w:rFonts w:ascii="Markazi Text" w:eastAsia="Calibri" w:hAnsi="Markazi Text" w:cs="Markazi Text" w:hint="cs"/>
          <w:bCs/>
          <w:sz w:val="28"/>
          <w:szCs w:val="28"/>
          <w:rtl/>
        </w:rPr>
        <w:t xml:space="preserve"> " </w:t>
      </w:r>
      <w:r w:rsidRPr="0070331F">
        <w:rPr>
          <w:rFonts w:ascii="Markazi Text" w:eastAsia="Calibri" w:hAnsi="Markazi Text" w:cs="Markazi Text"/>
          <w:bCs/>
          <w:sz w:val="28"/>
          <w:szCs w:val="28"/>
        </w:rPr>
        <w:t xml:space="preserve">في مساعدة الميليشيات التي يقودها </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حميدتي</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تحت اسم قوات الدعم السريع، على حد قوله</w:t>
      </w:r>
      <w:r>
        <w:rPr>
          <w:rFonts w:ascii="Markazi Text" w:eastAsia="Calibri" w:hAnsi="Markazi Text" w:cs="Markazi Text" w:hint="cs"/>
          <w:bCs/>
          <w:sz w:val="28"/>
          <w:szCs w:val="28"/>
          <w:rtl/>
        </w:rPr>
        <w:t>.</w:t>
      </w:r>
    </w:p>
    <w:p w14:paraId="796DACA4" w14:textId="77777777" w:rsidR="00296AE5" w:rsidRPr="0070331F" w:rsidRDefault="00296AE5" w:rsidP="00296AE5">
      <w:pPr>
        <w:bidi/>
        <w:spacing w:before="120" w:after="120" w:line="276" w:lineRule="auto"/>
        <w:jc w:val="both"/>
        <w:rPr>
          <w:rFonts w:ascii="Markazi Text" w:eastAsia="Calibri" w:hAnsi="Markazi Text" w:cs="Markazi Text"/>
          <w:bCs/>
          <w:sz w:val="28"/>
          <w:szCs w:val="28"/>
          <w:rtl/>
        </w:rPr>
      </w:pPr>
      <w:r w:rsidRPr="0070331F">
        <w:rPr>
          <w:rFonts w:ascii="Markazi Text" w:eastAsia="Calibri" w:hAnsi="Markazi Text" w:cs="Markazi Text"/>
          <w:bCs/>
          <w:sz w:val="28"/>
          <w:szCs w:val="28"/>
        </w:rPr>
        <w:lastRenderedPageBreak/>
        <w:t xml:space="preserve">وفي إطار متصل، قالت صحيفة المونتير إنه </w:t>
      </w:r>
      <w:r>
        <w:rPr>
          <w:rFonts w:ascii="Markazi Text" w:eastAsia="Calibri" w:hAnsi="Markazi Text" w:cs="Markazi Text" w:hint="cs"/>
          <w:bCs/>
          <w:sz w:val="28"/>
          <w:szCs w:val="28"/>
          <w:rtl/>
        </w:rPr>
        <w:t xml:space="preserve"> " </w:t>
      </w:r>
      <w:r w:rsidRPr="0070331F">
        <w:rPr>
          <w:rFonts w:ascii="Markazi Text" w:eastAsia="Calibri" w:hAnsi="Markazi Text" w:cs="Markazi Text"/>
          <w:bCs/>
          <w:sz w:val="28"/>
          <w:szCs w:val="28"/>
        </w:rPr>
        <w:t xml:space="preserve">لا يمكن استبعاد أن يحاول خليفة حفتر من أن ينأى بنفسه عن دعم قوات الدعم السريع </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 xml:space="preserve">بقيادة </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حميدتي</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محدود، وإلقاء المسؤولية على قوات فاغنر</w:t>
      </w:r>
      <w:r>
        <w:rPr>
          <w:rFonts w:ascii="Markazi Text" w:eastAsia="Calibri" w:hAnsi="Markazi Text" w:cs="Markazi Text" w:hint="cs"/>
          <w:bCs/>
          <w:sz w:val="28"/>
          <w:szCs w:val="28"/>
          <w:rtl/>
        </w:rPr>
        <w:t>".</w:t>
      </w:r>
    </w:p>
    <w:p w14:paraId="7F850909" w14:textId="1E740C01" w:rsidR="00296AE5" w:rsidRPr="00450AB4" w:rsidRDefault="00296AE5" w:rsidP="00296AE5">
      <w:pPr>
        <w:bidi/>
        <w:spacing w:before="120" w:after="120" w:line="276" w:lineRule="auto"/>
        <w:jc w:val="both"/>
        <w:rPr>
          <w:rFonts w:ascii="Markazi Text" w:eastAsia="Calibri" w:hAnsi="Markazi Text" w:cs="Markazi Text"/>
          <w:bCs/>
          <w:sz w:val="28"/>
          <w:szCs w:val="28"/>
          <w:rtl/>
        </w:rPr>
      </w:pPr>
      <w:r w:rsidRPr="00450AB4">
        <w:rPr>
          <w:rFonts w:ascii="Markazi Text" w:eastAsia="Calibri" w:hAnsi="Markazi Text" w:cs="Markazi Text"/>
          <w:bCs/>
          <w:sz w:val="28"/>
          <w:szCs w:val="28"/>
        </w:rPr>
        <w:t xml:space="preserve">وفي حديث مع المونيتور، ذكر الخبير غير المقيم في مجلس الشؤون الدولية الروسي </w:t>
      </w:r>
      <w:r>
        <w:rPr>
          <w:rFonts w:ascii="Markazi Text" w:eastAsia="Calibri" w:hAnsi="Markazi Text" w:cs="Markazi Text" w:hint="cs"/>
          <w:bCs/>
          <w:sz w:val="28"/>
          <w:szCs w:val="28"/>
          <w:rtl/>
        </w:rPr>
        <w:t xml:space="preserve"> " </w:t>
      </w:r>
      <w:r w:rsidRPr="00450AB4">
        <w:rPr>
          <w:rFonts w:ascii="Markazi Text" w:eastAsia="Calibri" w:hAnsi="Markazi Text" w:cs="Markazi Text"/>
          <w:bCs/>
          <w:sz w:val="28"/>
          <w:szCs w:val="28"/>
        </w:rPr>
        <w:t xml:space="preserve">كيريل سيمنوف </w:t>
      </w:r>
      <w:r>
        <w:rPr>
          <w:rFonts w:ascii="Markazi Text" w:eastAsia="Calibri" w:hAnsi="Markazi Text" w:cs="Markazi Text" w:hint="cs"/>
          <w:bCs/>
          <w:sz w:val="28"/>
          <w:szCs w:val="28"/>
          <w:rtl/>
        </w:rPr>
        <w:t xml:space="preserve"> " </w:t>
      </w:r>
      <w:r w:rsidRPr="00450AB4">
        <w:rPr>
          <w:rFonts w:ascii="Markazi Text" w:eastAsia="Calibri" w:hAnsi="Markazi Text" w:cs="Markazi Text"/>
          <w:bCs/>
          <w:sz w:val="28"/>
          <w:szCs w:val="28"/>
        </w:rPr>
        <w:t>أن خليفة حفتر يقوم بتسليم المساعدات إلى حميدتي</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كدليل على الدعم الروسي له، موضحا أن هناك لاعبين إقليميين آخرين يدعمون حفتر إلى جانب روسيا، بحسب تعبيره</w:t>
      </w:r>
      <w:r w:rsidRPr="00450AB4">
        <w:rPr>
          <w:rFonts w:ascii="Markazi Text" w:eastAsia="Calibri" w:hAnsi="Markazi Text" w:cs="Markazi Text" w:hint="cs"/>
          <w:bCs/>
          <w:sz w:val="28"/>
          <w:szCs w:val="28"/>
          <w:rtl/>
        </w:rPr>
        <w:t>.</w:t>
      </w:r>
    </w:p>
    <w:p w14:paraId="2DB8890B" w14:textId="77777777" w:rsidR="00296AE5" w:rsidRPr="00450AB4" w:rsidRDefault="00296AE5" w:rsidP="00296AE5">
      <w:pPr>
        <w:bidi/>
        <w:spacing w:before="120" w:after="120" w:line="276" w:lineRule="auto"/>
        <w:jc w:val="both"/>
        <w:rPr>
          <w:rFonts w:ascii="Markazi Text" w:eastAsia="Calibri" w:hAnsi="Markazi Text" w:cs="Markazi Text"/>
          <w:bCs/>
          <w:sz w:val="28"/>
          <w:szCs w:val="28"/>
          <w:rtl/>
        </w:rPr>
      </w:pPr>
      <w:r w:rsidRPr="00450AB4">
        <w:rPr>
          <w:rFonts w:ascii="Markazi Text" w:eastAsia="Calibri" w:hAnsi="Markazi Text" w:cs="Markazi Text"/>
          <w:bCs/>
          <w:sz w:val="28"/>
          <w:szCs w:val="28"/>
        </w:rPr>
        <w:t>وحول المساعي التي بذلتها موسكو لإنشاء قاعدة بحرية في مدينة بورتسودان، قال مصدر دبلوماسي في الكرملين للمونيتور</w:t>
      </w:r>
      <w:r>
        <w:rPr>
          <w:rFonts w:ascii="Markazi Text" w:eastAsia="Calibri" w:hAnsi="Markazi Text" w:cs="Markazi Text" w:hint="cs"/>
          <w:bCs/>
          <w:sz w:val="28"/>
          <w:szCs w:val="28"/>
          <w:rtl/>
        </w:rPr>
        <w:t xml:space="preserve"> " </w:t>
      </w:r>
      <w:r w:rsidRPr="00450AB4">
        <w:rPr>
          <w:rFonts w:ascii="Markazi Text" w:eastAsia="Calibri" w:hAnsi="Markazi Text" w:cs="Markazi Text"/>
          <w:bCs/>
          <w:sz w:val="28"/>
          <w:szCs w:val="28"/>
        </w:rPr>
        <w:t xml:space="preserve">إنه بمجرد أن تحول الصراع بين الجيش السوداني </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وقوات حميدتي</w:t>
      </w:r>
      <w:r>
        <w:rPr>
          <w:rFonts w:ascii="Markazi Text" w:eastAsia="Calibri" w:hAnsi="Markazi Text" w:cs="Markazi Text" w:hint="cs"/>
          <w:bCs/>
          <w:sz w:val="28"/>
          <w:szCs w:val="28"/>
          <w:rtl/>
        </w:rPr>
        <w:t xml:space="preserve"> </w:t>
      </w:r>
      <w:r w:rsidRPr="00450AB4">
        <w:rPr>
          <w:rFonts w:ascii="Markazi Text" w:eastAsia="Calibri" w:hAnsi="Markazi Text" w:cs="Markazi Text"/>
          <w:bCs/>
          <w:sz w:val="28"/>
          <w:szCs w:val="28"/>
        </w:rPr>
        <w:t>إلى نقطة ساخنة، فإنه يمكن اعتبار الحلم الروسي قد عفا عنه الزمن</w:t>
      </w:r>
      <w:r>
        <w:rPr>
          <w:rFonts w:ascii="Markazi Text" w:eastAsia="Calibri" w:hAnsi="Markazi Text" w:cs="Markazi Text" w:hint="cs"/>
          <w:bCs/>
          <w:sz w:val="28"/>
          <w:szCs w:val="28"/>
          <w:rtl/>
        </w:rPr>
        <w:t xml:space="preserve"> "  </w:t>
      </w:r>
      <w:r w:rsidRPr="00450AB4">
        <w:rPr>
          <w:rFonts w:ascii="Markazi Text" w:eastAsia="Calibri" w:hAnsi="Markazi Text" w:cs="Markazi Text"/>
          <w:bCs/>
          <w:sz w:val="28"/>
          <w:szCs w:val="28"/>
        </w:rPr>
        <w:t>بحسب الوصف</w:t>
      </w:r>
      <w:r>
        <w:rPr>
          <w:rFonts w:ascii="Markazi Text" w:eastAsia="Calibri" w:hAnsi="Markazi Text" w:cs="Markazi Text" w:hint="cs"/>
          <w:bCs/>
          <w:sz w:val="28"/>
          <w:szCs w:val="28"/>
          <w:rtl/>
        </w:rPr>
        <w:t>.</w:t>
      </w:r>
    </w:p>
    <w:p w14:paraId="1B6E3EB2" w14:textId="77777777" w:rsidR="00296AE5" w:rsidRPr="00977800" w:rsidRDefault="00296AE5" w:rsidP="00296AE5">
      <w:pPr>
        <w:bidi/>
        <w:spacing w:before="120" w:after="120" w:line="276" w:lineRule="auto"/>
        <w:jc w:val="both"/>
        <w:rPr>
          <w:rFonts w:ascii="Markazi Text" w:eastAsia="Calibri" w:hAnsi="Markazi Text" w:cs="Markazi Text"/>
          <w:b/>
          <w:color w:val="2F5496" w:themeColor="accent1" w:themeShade="BF"/>
          <w:sz w:val="28"/>
          <w:szCs w:val="28"/>
          <w:rtl/>
        </w:rPr>
      </w:pPr>
      <w:r w:rsidRPr="00977800">
        <w:rPr>
          <w:rFonts w:ascii="Markazi Text" w:eastAsia="Calibri" w:hAnsi="Markazi Text" w:cs="Markazi Text"/>
          <w:b/>
          <w:color w:val="2F5496" w:themeColor="accent1" w:themeShade="BF"/>
          <w:sz w:val="32"/>
          <w:szCs w:val="32"/>
        </w:rPr>
        <w:t>طائرة بريطانية عسكرية تحط في بنينا</w:t>
      </w:r>
      <w:r w:rsidRPr="00977800">
        <w:rPr>
          <w:rFonts w:ascii="Markazi Text" w:eastAsia="Calibri" w:hAnsi="Markazi Text" w:cs="Markazi Text"/>
          <w:b/>
          <w:color w:val="2F5496" w:themeColor="accent1" w:themeShade="BF"/>
          <w:sz w:val="28"/>
          <w:szCs w:val="28"/>
        </w:rPr>
        <w:t xml:space="preserve"> </w:t>
      </w:r>
    </w:p>
    <w:p w14:paraId="6F67E204" w14:textId="38D63D3D" w:rsidR="00296AE5" w:rsidRPr="00EE7D3D" w:rsidRDefault="00296AE5" w:rsidP="00296AE5">
      <w:pPr>
        <w:bidi/>
        <w:spacing w:before="120" w:after="120" w:line="276" w:lineRule="auto"/>
        <w:jc w:val="both"/>
        <w:rPr>
          <w:rFonts w:ascii="Markazi Text" w:eastAsia="Calibri" w:hAnsi="Markazi Text" w:cs="Markazi Text"/>
          <w:b/>
          <w:color w:val="004DBB"/>
          <w:sz w:val="28"/>
          <w:szCs w:val="28"/>
          <w:rtl/>
        </w:rPr>
      </w:pPr>
      <w:r>
        <w:rPr>
          <w:rFonts w:ascii="Markazi Text" w:eastAsia="Calibri" w:hAnsi="Markazi Text" w:cs="Markazi Text" w:hint="cs"/>
          <w:b/>
          <w:sz w:val="28"/>
          <w:szCs w:val="28"/>
          <w:rtl/>
        </w:rPr>
        <w:t xml:space="preserve">وفقا لوكالة نوفا الإيطالية للانباء </w:t>
      </w:r>
      <w:r w:rsidRPr="0041006D">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Pr>
          <w:rFonts w:ascii="Markazi Text" w:eastAsia="Calibri" w:hAnsi="Markazi Text" w:cs="Markazi Text" w:hint="cs"/>
          <w:b/>
          <w:sz w:val="28"/>
          <w:szCs w:val="28"/>
          <w:rtl/>
        </w:rPr>
        <w:t xml:space="preserve">تقول </w:t>
      </w:r>
      <w:r w:rsidR="00DE186B">
        <w:rPr>
          <w:rFonts w:ascii="Markazi Text" w:eastAsia="Calibri" w:hAnsi="Markazi Text" w:cs="Markazi Text" w:hint="cs"/>
          <w:b/>
          <w:sz w:val="28"/>
          <w:szCs w:val="28"/>
          <w:rtl/>
        </w:rPr>
        <w:t xml:space="preserve">" </w:t>
      </w:r>
      <w:r>
        <w:rPr>
          <w:rFonts w:ascii="Markazi Text" w:eastAsia="Calibri" w:hAnsi="Markazi Text" w:cs="Markazi Text" w:hint="cs"/>
          <w:b/>
          <w:sz w:val="28"/>
          <w:szCs w:val="28"/>
          <w:rtl/>
        </w:rPr>
        <w:t xml:space="preserve">أن طائرة نقل عسكرية </w:t>
      </w:r>
      <w:r w:rsidRPr="00BB07FC">
        <w:rPr>
          <w:rFonts w:ascii="Markazi Text" w:eastAsia="Calibri" w:hAnsi="Markazi Text" w:cs="Markazi Text" w:hint="cs"/>
          <w:b/>
          <w:sz w:val="28"/>
          <w:szCs w:val="28"/>
          <w:rtl/>
        </w:rPr>
        <w:t>تابعة لسلاح الجو البريطاني</w:t>
      </w:r>
      <w:r w:rsidRPr="00BB07FC">
        <w:rPr>
          <w:rFonts w:ascii="Markazi Text" w:eastAsia="Calibri" w:hAnsi="Markazi Text" w:cs="Markazi Text" w:hint="cs"/>
          <w:bCs/>
          <w:sz w:val="28"/>
          <w:szCs w:val="28"/>
          <w:rtl/>
        </w:rPr>
        <w:t xml:space="preserve"> </w:t>
      </w:r>
      <w:r w:rsidRPr="00BB07FC">
        <w:rPr>
          <w:rFonts w:ascii="Markazi Text" w:eastAsia="Calibri" w:hAnsi="Markazi Text" w:cs="Markazi Text"/>
          <w:bCs/>
          <w:sz w:val="28"/>
          <w:szCs w:val="28"/>
        </w:rPr>
        <w:t>من طرا</w:t>
      </w:r>
      <w:r>
        <w:rPr>
          <w:rFonts w:ascii="Markazi Text" w:eastAsia="Calibri" w:hAnsi="Markazi Text" w:cs="Markazi Text" w:hint="cs"/>
          <w:bCs/>
          <w:sz w:val="28"/>
          <w:szCs w:val="28"/>
          <w:rtl/>
        </w:rPr>
        <w:t>ز</w:t>
      </w:r>
      <w:r w:rsidRPr="00BB07FC">
        <w:rPr>
          <w:rFonts w:ascii="Markazi Text" w:eastAsia="Calibri" w:hAnsi="Markazi Text" w:cs="Markazi Text"/>
          <w:bCs/>
          <w:sz w:val="28"/>
          <w:szCs w:val="28"/>
        </w:rPr>
        <w:t xml:space="preserve"> </w:t>
      </w:r>
      <w:r w:rsidRPr="00BB07FC">
        <w:rPr>
          <w:rFonts w:ascii="Markazi Text" w:eastAsia="Calibri" w:hAnsi="Markazi Text" w:cs="Markazi Text" w:hint="cs"/>
          <w:bCs/>
          <w:sz w:val="28"/>
          <w:szCs w:val="28"/>
          <w:rtl/>
        </w:rPr>
        <w:t xml:space="preserve">( </w:t>
      </w:r>
      <w:r w:rsidRPr="00BB07FC">
        <w:rPr>
          <w:rFonts w:ascii="Markazi Text" w:eastAsia="Calibri" w:hAnsi="Markazi Text" w:cs="Markazi Text"/>
          <w:bCs/>
          <w:sz w:val="28"/>
          <w:szCs w:val="28"/>
        </w:rPr>
        <w:t>C-130</w:t>
      </w:r>
      <w:r>
        <w:rPr>
          <w:rFonts w:ascii="Markazi Text" w:eastAsia="Calibri" w:hAnsi="Markazi Text" w:cs="Markazi Text" w:hint="cs"/>
          <w:bCs/>
          <w:sz w:val="28"/>
          <w:szCs w:val="28"/>
          <w:rtl/>
        </w:rPr>
        <w:t>)</w:t>
      </w:r>
      <w:r>
        <w:rPr>
          <w:rFonts w:ascii="Markazi Text" w:eastAsia="Calibri" w:hAnsi="Markazi Text" w:cs="Markazi Text" w:hint="cs"/>
          <w:b/>
          <w:sz w:val="28"/>
          <w:szCs w:val="28"/>
          <w:rtl/>
          <w:lang w:bidi="ar-LY"/>
        </w:rPr>
        <w:t xml:space="preserve"> </w:t>
      </w:r>
      <w:r>
        <w:rPr>
          <w:rFonts w:ascii="Markazi Text" w:eastAsia="Calibri" w:hAnsi="Markazi Text" w:cs="Markazi Text"/>
          <w:b/>
          <w:sz w:val="28"/>
          <w:szCs w:val="28"/>
        </w:rPr>
        <w:t xml:space="preserve"> </w:t>
      </w:r>
      <w:r>
        <w:rPr>
          <w:rFonts w:ascii="Markazi Text" w:eastAsia="Calibri" w:hAnsi="Markazi Text" w:cs="Markazi Text" w:hint="cs"/>
          <w:b/>
          <w:sz w:val="28"/>
          <w:szCs w:val="28"/>
          <w:rtl/>
        </w:rPr>
        <w:t xml:space="preserve">حطت لفترة </w:t>
      </w:r>
      <w:r w:rsidRPr="0041006D">
        <w:rPr>
          <w:rFonts w:ascii="Markazi Text" w:eastAsia="Calibri" w:hAnsi="Markazi Text" w:cs="Markazi Text"/>
          <w:bCs/>
          <w:sz w:val="28"/>
          <w:szCs w:val="28"/>
        </w:rPr>
        <w:t xml:space="preserve">وجيزة في بنغازي قبل مغادرتها إلى قاعدة </w:t>
      </w:r>
      <w:r>
        <w:rPr>
          <w:rFonts w:ascii="Markazi Text" w:eastAsia="Calibri" w:hAnsi="Markazi Text" w:cs="Markazi Text" w:hint="cs"/>
          <w:bCs/>
          <w:sz w:val="28"/>
          <w:szCs w:val="28"/>
          <w:rtl/>
        </w:rPr>
        <w:t xml:space="preserve"> " </w:t>
      </w:r>
      <w:r w:rsidRPr="0041006D">
        <w:rPr>
          <w:rFonts w:ascii="Markazi Text" w:eastAsia="Calibri" w:hAnsi="Markazi Text" w:cs="Markazi Text"/>
          <w:bCs/>
          <w:sz w:val="28"/>
          <w:szCs w:val="28"/>
        </w:rPr>
        <w:t>راف أكروتيري</w:t>
      </w:r>
      <w:r>
        <w:rPr>
          <w:rFonts w:ascii="Markazi Text" w:eastAsia="Calibri" w:hAnsi="Markazi Text" w:cs="Markazi Text" w:hint="cs"/>
          <w:bCs/>
          <w:sz w:val="28"/>
          <w:szCs w:val="28"/>
          <w:rtl/>
        </w:rPr>
        <w:t xml:space="preserve"> " </w:t>
      </w:r>
      <w:r w:rsidRPr="0041006D">
        <w:rPr>
          <w:rFonts w:ascii="Markazi Text" w:eastAsia="Calibri" w:hAnsi="Markazi Text" w:cs="Markazi Text"/>
          <w:bCs/>
          <w:sz w:val="28"/>
          <w:szCs w:val="28"/>
        </w:rPr>
        <w:t xml:space="preserve">الجوية القبرصية </w:t>
      </w:r>
      <w:r w:rsidR="00DE186B">
        <w:rPr>
          <w:rFonts w:ascii="Markazi Text" w:eastAsia="Calibri" w:hAnsi="Markazi Text" w:cs="Markazi Text" w:hint="cs"/>
          <w:bCs/>
          <w:sz w:val="28"/>
          <w:szCs w:val="28"/>
          <w:rtl/>
        </w:rPr>
        <w:t xml:space="preserve"> "</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sidRPr="0041006D">
        <w:rPr>
          <w:rFonts w:ascii="Markazi Text" w:eastAsia="Calibri" w:hAnsi="Markazi Text" w:cs="Markazi Text"/>
          <w:bCs/>
          <w:sz w:val="28"/>
          <w:szCs w:val="28"/>
        </w:rPr>
        <w:t xml:space="preserve">استغرقت أكثر من نصف ساعة بالمطار، ووصفت </w:t>
      </w:r>
      <w:r>
        <w:rPr>
          <w:rFonts w:ascii="Markazi Text" w:eastAsia="Calibri" w:hAnsi="Markazi Text" w:cs="Markazi Text" w:hint="cs"/>
          <w:bCs/>
          <w:sz w:val="28"/>
          <w:szCs w:val="28"/>
          <w:rtl/>
        </w:rPr>
        <w:t xml:space="preserve">  - </w:t>
      </w:r>
      <w:r w:rsidRPr="0041006D">
        <w:rPr>
          <w:rFonts w:ascii="Markazi Text" w:eastAsia="Calibri" w:hAnsi="Markazi Text" w:cs="Markazi Text"/>
          <w:bCs/>
          <w:sz w:val="28"/>
          <w:szCs w:val="28"/>
        </w:rPr>
        <w:t>نوفا</w:t>
      </w:r>
      <w:r>
        <w:rPr>
          <w:rFonts w:ascii="Markazi Text" w:eastAsia="Calibri" w:hAnsi="Markazi Text" w:cs="Markazi Text" w:hint="cs"/>
          <w:bCs/>
          <w:sz w:val="28"/>
          <w:szCs w:val="28"/>
          <w:rtl/>
        </w:rPr>
        <w:t xml:space="preserve"> - </w:t>
      </w:r>
      <w:r w:rsidRPr="0041006D">
        <w:rPr>
          <w:rFonts w:ascii="Markazi Text" w:eastAsia="Calibri" w:hAnsi="Markazi Text" w:cs="Markazi Text"/>
          <w:bCs/>
          <w:sz w:val="28"/>
          <w:szCs w:val="28"/>
        </w:rPr>
        <w:t xml:space="preserve">التي استندت في مصدرها على حساب </w:t>
      </w:r>
      <w:r>
        <w:rPr>
          <w:rFonts w:ascii="Markazi Text" w:eastAsia="Calibri" w:hAnsi="Markazi Text" w:cs="Markazi Text" w:hint="cs"/>
          <w:bCs/>
          <w:sz w:val="28"/>
          <w:szCs w:val="28"/>
          <w:rtl/>
        </w:rPr>
        <w:t xml:space="preserve">" </w:t>
      </w:r>
      <w:r w:rsidRPr="005A4AE8">
        <w:rPr>
          <w:rFonts w:ascii="Markazi Text" w:eastAsia="Calibri" w:hAnsi="Markazi Text" w:cs="Markazi Text" w:hint="cs"/>
          <w:b/>
          <w:sz w:val="28"/>
          <w:szCs w:val="28"/>
          <w:rtl/>
        </w:rPr>
        <w:t>أير انتل</w:t>
      </w:r>
      <w:r>
        <w:rPr>
          <w:rFonts w:ascii="Markazi Text" w:eastAsia="Calibri" w:hAnsi="Markazi Text" w:cs="Markazi Text" w:hint="cs"/>
          <w:bCs/>
          <w:sz w:val="28"/>
          <w:szCs w:val="28"/>
          <w:rtl/>
        </w:rPr>
        <w:t>"</w:t>
      </w:r>
      <w:r w:rsidRPr="0041006D">
        <w:rPr>
          <w:rFonts w:ascii="Markazi Text" w:eastAsia="Calibri" w:hAnsi="Markazi Text" w:cs="Markazi Text"/>
          <w:bCs/>
          <w:sz w:val="28"/>
          <w:szCs w:val="28"/>
        </w:rPr>
        <w:t xml:space="preserve"> </w:t>
      </w:r>
      <w:r>
        <w:rPr>
          <w:rFonts w:ascii="Markazi Text" w:eastAsia="Calibri" w:hAnsi="Markazi Text" w:cs="Markazi Text" w:hint="cs"/>
          <w:bCs/>
          <w:sz w:val="28"/>
          <w:szCs w:val="28"/>
          <w:rtl/>
        </w:rPr>
        <w:t xml:space="preserve"> </w:t>
      </w:r>
      <w:r w:rsidRPr="0041006D">
        <w:rPr>
          <w:rFonts w:ascii="Markazi Text" w:eastAsia="Calibri" w:hAnsi="Markazi Text" w:cs="Markazi Text"/>
          <w:bCs/>
          <w:sz w:val="28"/>
          <w:szCs w:val="28"/>
        </w:rPr>
        <w:t xml:space="preserve">المتخصص في تتبع الطائرات </w:t>
      </w:r>
      <w:r w:rsidR="009311A8">
        <w:rPr>
          <w:rFonts w:ascii="Markazi Text" w:eastAsia="Calibri" w:hAnsi="Markazi Text" w:cs="Markazi Text" w:hint="cs"/>
          <w:bCs/>
          <w:sz w:val="28"/>
          <w:szCs w:val="28"/>
          <w:rtl/>
        </w:rPr>
        <w:t xml:space="preserve"> </w:t>
      </w:r>
      <w:r w:rsidR="009311A8" w:rsidRPr="009311A8">
        <w:rPr>
          <w:rFonts w:ascii="Markazi Text" w:eastAsia="Calibri" w:hAnsi="Markazi Text" w:cs="Markazi Text" w:hint="cs"/>
          <w:b/>
          <w:sz w:val="28"/>
          <w:szCs w:val="28"/>
          <w:rtl/>
        </w:rPr>
        <w:t>أن</w:t>
      </w:r>
      <w:r w:rsidR="009311A8">
        <w:rPr>
          <w:rFonts w:ascii="Markazi Text" w:eastAsia="Calibri" w:hAnsi="Markazi Text" w:cs="Markazi Text" w:hint="cs"/>
          <w:bCs/>
          <w:sz w:val="28"/>
          <w:szCs w:val="28"/>
          <w:rtl/>
        </w:rPr>
        <w:t xml:space="preserve"> </w:t>
      </w:r>
      <w:r w:rsidRPr="0041006D">
        <w:rPr>
          <w:rFonts w:ascii="Markazi Text" w:eastAsia="Calibri" w:hAnsi="Markazi Text" w:cs="Markazi Text"/>
          <w:bCs/>
          <w:sz w:val="28"/>
          <w:szCs w:val="28"/>
        </w:rPr>
        <w:t>الهبوط بـ“غير الاعتيادي” خاصة وأن الرحلات العسكرية</w:t>
      </w:r>
      <w:r>
        <w:rPr>
          <w:rFonts w:ascii="Markazi Text" w:eastAsia="Calibri" w:hAnsi="Markazi Text" w:cs="Markazi Text" w:hint="cs"/>
          <w:bCs/>
          <w:sz w:val="28"/>
          <w:szCs w:val="28"/>
          <w:rtl/>
        </w:rPr>
        <w:t xml:space="preserve"> </w:t>
      </w:r>
      <w:r w:rsidRPr="0041006D">
        <w:rPr>
          <w:rFonts w:ascii="Markazi Text" w:eastAsia="Calibri" w:hAnsi="Markazi Text" w:cs="Markazi Text"/>
          <w:bCs/>
          <w:sz w:val="28"/>
          <w:szCs w:val="28"/>
        </w:rPr>
        <w:t xml:space="preserve"> </w:t>
      </w:r>
      <w:r w:rsidRPr="00CF4C19">
        <w:rPr>
          <w:rFonts w:ascii="Markazi Text" w:eastAsia="Calibri" w:hAnsi="Markazi Text" w:cs="Markazi Text" w:hint="cs"/>
          <w:b/>
          <w:sz w:val="28"/>
          <w:szCs w:val="28"/>
          <w:rtl/>
        </w:rPr>
        <w:t>للطيران البريطاني</w:t>
      </w:r>
      <w:r>
        <w:rPr>
          <w:rFonts w:ascii="Markazi Text" w:eastAsia="Calibri" w:hAnsi="Markazi Text" w:cs="Markazi Text" w:hint="cs"/>
          <w:bCs/>
          <w:sz w:val="28"/>
          <w:szCs w:val="28"/>
          <w:rtl/>
        </w:rPr>
        <w:t xml:space="preserve"> </w:t>
      </w:r>
      <w:r w:rsidRPr="0041006D">
        <w:rPr>
          <w:rFonts w:ascii="Markazi Text" w:eastAsia="Calibri" w:hAnsi="Markazi Text" w:cs="Markazi Text"/>
          <w:bCs/>
          <w:sz w:val="28"/>
          <w:szCs w:val="28"/>
        </w:rPr>
        <w:t>عادة</w:t>
      </w:r>
      <w:r>
        <w:rPr>
          <w:rFonts w:ascii="Markazi Text" w:eastAsia="Calibri" w:hAnsi="Markazi Text" w:cs="Markazi Text" w:hint="cs"/>
          <w:bCs/>
          <w:sz w:val="28"/>
          <w:szCs w:val="28"/>
          <w:rtl/>
        </w:rPr>
        <w:t xml:space="preserve"> </w:t>
      </w:r>
      <w:r w:rsidRPr="0041006D">
        <w:rPr>
          <w:rFonts w:ascii="Markazi Text" w:eastAsia="Calibri" w:hAnsi="Markazi Text" w:cs="Markazi Text"/>
          <w:bCs/>
          <w:sz w:val="28"/>
          <w:szCs w:val="28"/>
        </w:rPr>
        <w:t xml:space="preserve"> </w:t>
      </w:r>
      <w:r w:rsidRPr="00BB07FC">
        <w:rPr>
          <w:rFonts w:ascii="Markazi Text" w:eastAsia="Calibri" w:hAnsi="Markazi Text" w:cs="Markazi Text" w:hint="cs"/>
          <w:b/>
          <w:sz w:val="28"/>
          <w:szCs w:val="28"/>
          <w:rtl/>
        </w:rPr>
        <w:t>ما</w:t>
      </w:r>
      <w:r>
        <w:rPr>
          <w:rFonts w:ascii="Markazi Text" w:eastAsia="Calibri" w:hAnsi="Markazi Text" w:cs="Markazi Text" w:hint="cs"/>
          <w:bCs/>
          <w:sz w:val="28"/>
          <w:szCs w:val="28"/>
          <w:rtl/>
        </w:rPr>
        <w:t xml:space="preserve"> </w:t>
      </w:r>
      <w:r w:rsidRPr="0041006D">
        <w:rPr>
          <w:rFonts w:ascii="Markazi Text" w:eastAsia="Calibri" w:hAnsi="Markazi Text" w:cs="Markazi Text"/>
          <w:bCs/>
          <w:sz w:val="28"/>
          <w:szCs w:val="28"/>
        </w:rPr>
        <w:t xml:space="preserve"> تهبط في مدينتي طرابلس ومصراتة</w:t>
      </w:r>
      <w:r>
        <w:rPr>
          <w:rFonts w:ascii="Markazi Text" w:eastAsia="Calibri" w:hAnsi="Markazi Text" w:cs="Markazi Text" w:hint="cs"/>
          <w:bCs/>
          <w:sz w:val="28"/>
          <w:szCs w:val="28"/>
          <w:rtl/>
        </w:rPr>
        <w:t xml:space="preserve"> </w:t>
      </w:r>
      <w:r w:rsidRPr="00E774C7">
        <w:rPr>
          <w:rFonts w:ascii="Markazi Text" w:eastAsia="Calibri" w:hAnsi="Markazi Text" w:cs="Markazi Text" w:hint="cs"/>
          <w:b/>
          <w:sz w:val="28"/>
          <w:szCs w:val="28"/>
          <w:rtl/>
        </w:rPr>
        <w:t>وفق الوكالة</w:t>
      </w:r>
      <w:r>
        <w:rPr>
          <w:rFonts w:ascii="Markazi Text" w:eastAsia="Calibri" w:hAnsi="Markazi Text" w:cs="Markazi Text" w:hint="cs"/>
          <w:bCs/>
          <w:sz w:val="28"/>
          <w:szCs w:val="28"/>
          <w:rtl/>
        </w:rPr>
        <w:t xml:space="preserve"> </w:t>
      </w:r>
      <w:r w:rsidRPr="0070331F">
        <w:rPr>
          <w:rFonts w:ascii="Markazi Text" w:eastAsia="Calibri" w:hAnsi="Markazi Text" w:cs="Markazi Text"/>
          <w:bCs/>
          <w:sz w:val="28"/>
          <w:szCs w:val="28"/>
        </w:rPr>
        <w:t>،</w:t>
      </w:r>
      <w:r>
        <w:rPr>
          <w:rFonts w:ascii="Markazi Text" w:eastAsia="Calibri" w:hAnsi="Markazi Text" w:cs="Markazi Text" w:hint="cs"/>
          <w:bCs/>
          <w:sz w:val="28"/>
          <w:szCs w:val="28"/>
          <w:rtl/>
        </w:rPr>
        <w:t xml:space="preserve"> </w:t>
      </w:r>
      <w:r w:rsidRPr="0041006D">
        <w:rPr>
          <w:rFonts w:ascii="Markazi Text" w:eastAsia="Calibri" w:hAnsi="Markazi Text" w:cs="Markazi Text"/>
          <w:bCs/>
          <w:sz w:val="28"/>
          <w:szCs w:val="28"/>
        </w:rPr>
        <w:t xml:space="preserve">،فيما لم تتناول المواقع الاستخباراتية الكبرى، المهتمة بالشأن الليبي موضوع هبوط الطائرة الإنجليزية في ليبيا، </w:t>
      </w:r>
      <w:r w:rsidRPr="005659F0">
        <w:rPr>
          <w:rFonts w:ascii="Markazi Text" w:eastAsia="Calibri" w:hAnsi="Markazi Text" w:cs="Markazi Text"/>
          <w:bCs/>
          <w:sz w:val="28"/>
          <w:szCs w:val="28"/>
        </w:rPr>
        <w:t>دون أن يتسنى لنا معرفة الغرض من ذلك</w:t>
      </w:r>
      <w:r>
        <w:rPr>
          <w:rFonts w:ascii="Markazi Text" w:eastAsia="Calibri" w:hAnsi="Markazi Text" w:cs="Markazi Text" w:hint="cs"/>
          <w:bCs/>
          <w:sz w:val="28"/>
          <w:szCs w:val="28"/>
          <w:rtl/>
        </w:rPr>
        <w:t xml:space="preserve"> </w:t>
      </w:r>
      <w:r w:rsidRPr="00B87F2C">
        <w:rPr>
          <w:rFonts w:ascii="Markazi Text" w:eastAsia="Calibri" w:hAnsi="Markazi Text" w:cs="Markazi Text" w:hint="cs"/>
          <w:b/>
          <w:sz w:val="28"/>
          <w:szCs w:val="28"/>
          <w:rtl/>
        </w:rPr>
        <w:t>حتي الان</w:t>
      </w:r>
      <w:r w:rsidR="00001968">
        <w:rPr>
          <w:rFonts w:ascii="Markazi Text" w:eastAsia="Calibri" w:hAnsi="Markazi Text" w:cs="Markazi Text" w:hint="cs"/>
          <w:b/>
          <w:sz w:val="28"/>
          <w:szCs w:val="28"/>
          <w:rtl/>
        </w:rPr>
        <w:t>.</w:t>
      </w:r>
      <w:r w:rsidRPr="00B87F2C">
        <w:rPr>
          <w:rFonts w:ascii="Markazi Text" w:eastAsia="Calibri" w:hAnsi="Markazi Text" w:cs="Markazi Text" w:hint="cs"/>
          <w:b/>
          <w:sz w:val="28"/>
          <w:szCs w:val="28"/>
          <w:rtl/>
        </w:rPr>
        <w:t xml:space="preserve"> </w:t>
      </w:r>
    </w:p>
    <w:p w14:paraId="7F56ABDC" w14:textId="00F1206D" w:rsidR="00296AE5" w:rsidRPr="00977800" w:rsidRDefault="00296AE5" w:rsidP="00296AE5">
      <w:pPr>
        <w:bidi/>
        <w:spacing w:before="120" w:after="120" w:line="276" w:lineRule="auto"/>
        <w:jc w:val="both"/>
        <w:rPr>
          <w:rFonts w:ascii="Markazi Text" w:eastAsia="Calibri" w:hAnsi="Markazi Text" w:cs="Markazi Text"/>
          <w:b/>
          <w:color w:val="2F5496" w:themeColor="accent1" w:themeShade="BF"/>
          <w:sz w:val="32"/>
          <w:szCs w:val="32"/>
          <w:rtl/>
        </w:rPr>
      </w:pPr>
      <w:r w:rsidRPr="00977800">
        <w:rPr>
          <w:rFonts w:ascii="Markazi Text" w:eastAsia="Calibri" w:hAnsi="Markazi Text" w:cs="Markazi Text"/>
          <w:b/>
          <w:color w:val="2F5496" w:themeColor="accent1" w:themeShade="BF"/>
          <w:sz w:val="32"/>
          <w:szCs w:val="32"/>
        </w:rPr>
        <w:t>اكتشاف نفطي جديد في “حوض غدامس”، وسط تنافس بين 3 دول</w:t>
      </w:r>
    </w:p>
    <w:p w14:paraId="3B0C133B" w14:textId="16CDF09F" w:rsidR="00296AE5" w:rsidRPr="005659F0" w:rsidRDefault="0018162C" w:rsidP="00296AE5">
      <w:pPr>
        <w:bidi/>
        <w:spacing w:before="120" w:after="120" w:line="276" w:lineRule="auto"/>
        <w:jc w:val="both"/>
        <w:rPr>
          <w:rFonts w:ascii="Markazi Text" w:eastAsia="Calibri" w:hAnsi="Markazi Text" w:cs="Markazi Text"/>
          <w:bCs/>
          <w:sz w:val="28"/>
          <w:szCs w:val="28"/>
          <w:rtl/>
        </w:rPr>
      </w:pPr>
      <w:r w:rsidRPr="00332DD8">
        <w:rPr>
          <w:b/>
          <w:bCs/>
          <w:noProof/>
        </w:rPr>
        <w:drawing>
          <wp:anchor distT="0" distB="0" distL="114300" distR="114300" simplePos="0" relativeHeight="251681792" behindDoc="1" locked="0" layoutInCell="1" allowOverlap="1" wp14:anchorId="5AED4F96" wp14:editId="1D040F24">
            <wp:simplePos x="0" y="0"/>
            <wp:positionH relativeFrom="margin">
              <wp:align>left</wp:align>
            </wp:positionH>
            <wp:positionV relativeFrom="paragraph">
              <wp:posOffset>548005</wp:posOffset>
            </wp:positionV>
            <wp:extent cx="3423920" cy="2338070"/>
            <wp:effectExtent l="0" t="0" r="5080" b="5080"/>
            <wp:wrapSquare wrapText="bothSides"/>
            <wp:docPr id="828995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5603" cy="2366821"/>
                    </a:xfrm>
                    <a:prstGeom prst="rect">
                      <a:avLst/>
                    </a:prstGeom>
                    <a:noFill/>
                    <a:ln>
                      <a:noFill/>
                    </a:ln>
                  </pic:spPr>
                </pic:pic>
              </a:graphicData>
            </a:graphic>
            <wp14:sizeRelH relativeFrom="page">
              <wp14:pctWidth>0</wp14:pctWidth>
            </wp14:sizeRelH>
            <wp14:sizeRelV relativeFrom="page">
              <wp14:pctHeight>0</wp14:pctHeight>
            </wp14:sizeRelV>
          </wp:anchor>
        </w:drawing>
      </w:r>
      <w:r w:rsidR="00296AE5" w:rsidRPr="00332DD8">
        <w:rPr>
          <w:rFonts w:ascii="Markazi Text" w:eastAsia="Calibri" w:hAnsi="Markazi Text" w:cs="Markazi Text"/>
          <w:b/>
          <w:bCs/>
          <w:sz w:val="28"/>
          <w:szCs w:val="28"/>
        </w:rPr>
        <w:t>الأربعاء، 10 مايو</w:t>
      </w:r>
      <w:r w:rsidR="009E5D57" w:rsidRPr="00332DD8">
        <w:rPr>
          <w:rFonts w:ascii="Markazi Text" w:eastAsia="Calibri" w:hAnsi="Markazi Text" w:cs="Markazi Text" w:hint="cs"/>
          <w:b/>
          <w:bCs/>
          <w:sz w:val="28"/>
          <w:szCs w:val="28"/>
          <w:rtl/>
        </w:rPr>
        <w:t xml:space="preserve"> 2023</w:t>
      </w:r>
      <w:r w:rsidR="00296AE5" w:rsidRPr="00332DD8">
        <w:rPr>
          <w:rFonts w:ascii="Markazi Text" w:eastAsia="Calibri" w:hAnsi="Markazi Text" w:cs="Markazi Text"/>
          <w:bCs/>
          <w:sz w:val="28"/>
          <w:szCs w:val="28"/>
        </w:rPr>
        <w:t xml:space="preserve"> </w:t>
      </w:r>
      <w:r w:rsidR="009E5D57" w:rsidRPr="00332DD8">
        <w:rPr>
          <w:rFonts w:ascii="Markazi Text" w:eastAsia="Calibri" w:hAnsi="Markazi Text" w:cs="Markazi Text" w:hint="cs"/>
          <w:bCs/>
          <w:sz w:val="28"/>
          <w:szCs w:val="28"/>
          <w:rtl/>
        </w:rPr>
        <w:t xml:space="preserve"> </w:t>
      </w:r>
      <w:r w:rsidR="009E5D57" w:rsidRPr="00450AB4">
        <w:rPr>
          <w:rFonts w:ascii="Markazi Text" w:eastAsia="Calibri" w:hAnsi="Markazi Text" w:cs="Markazi Text"/>
          <w:bCs/>
          <w:sz w:val="28"/>
          <w:szCs w:val="28"/>
        </w:rPr>
        <w:t>،</w:t>
      </w:r>
      <w:r w:rsidR="009E5D57">
        <w:rPr>
          <w:rFonts w:ascii="Markazi Text" w:eastAsia="Calibri" w:hAnsi="Markazi Text" w:cs="Markazi Text" w:hint="cs"/>
          <w:bCs/>
          <w:sz w:val="28"/>
          <w:szCs w:val="28"/>
          <w:rtl/>
        </w:rPr>
        <w:t xml:space="preserve"> </w:t>
      </w:r>
      <w:r w:rsidR="00296AE5" w:rsidRPr="005659F0">
        <w:rPr>
          <w:rFonts w:ascii="Markazi Text" w:eastAsia="Calibri" w:hAnsi="Markazi Text" w:cs="Markazi Text"/>
          <w:bCs/>
          <w:sz w:val="28"/>
          <w:szCs w:val="28"/>
        </w:rPr>
        <w:t xml:space="preserve">أعلنت المؤسسة الوطنية للنفط اكتشاف بئر نفطية جديدة استكشافية تقع في نطاق حوض غدامس، على عمق يبلغ 8,500 قدم، وفق تقديرات المؤسسة </w:t>
      </w:r>
      <w:r w:rsidR="00296AE5">
        <w:rPr>
          <w:rFonts w:ascii="Markazi Text" w:eastAsia="Calibri" w:hAnsi="Markazi Text" w:cs="Markazi Text" w:hint="cs"/>
          <w:bCs/>
          <w:sz w:val="28"/>
          <w:szCs w:val="28"/>
          <w:rtl/>
        </w:rPr>
        <w:t xml:space="preserve"> </w:t>
      </w:r>
      <w:r w:rsidR="00296AE5" w:rsidRPr="0041006D">
        <w:rPr>
          <w:rFonts w:ascii="Markazi Text" w:eastAsia="Calibri" w:hAnsi="Markazi Text" w:cs="Markazi Text"/>
          <w:bCs/>
          <w:sz w:val="28"/>
          <w:szCs w:val="28"/>
        </w:rPr>
        <w:t>،</w:t>
      </w:r>
      <w:r w:rsidR="00296AE5">
        <w:rPr>
          <w:rFonts w:ascii="Markazi Text" w:eastAsia="Calibri" w:hAnsi="Markazi Text" w:cs="Markazi Text" w:hint="cs"/>
          <w:bCs/>
          <w:sz w:val="28"/>
          <w:szCs w:val="28"/>
          <w:rtl/>
        </w:rPr>
        <w:t xml:space="preserve"> </w:t>
      </w:r>
      <w:r w:rsidR="00296AE5" w:rsidRPr="005659F0">
        <w:rPr>
          <w:rFonts w:ascii="Markazi Text" w:eastAsia="Calibri" w:hAnsi="Markazi Text" w:cs="Markazi Text"/>
          <w:bCs/>
          <w:sz w:val="28"/>
          <w:szCs w:val="28"/>
        </w:rPr>
        <w:t>التي أوضحت أن معدل تدفق البئر يبلغ 1879 برميل يوميا، ويقع على نحو 330 كم جنوب طرابلس</w:t>
      </w:r>
      <w:r w:rsidR="00296AE5">
        <w:rPr>
          <w:rFonts w:ascii="Markazi Text" w:eastAsia="Calibri" w:hAnsi="Markazi Text" w:cs="Markazi Text" w:hint="cs"/>
          <w:bCs/>
          <w:sz w:val="28"/>
          <w:szCs w:val="28"/>
          <w:rtl/>
        </w:rPr>
        <w:t xml:space="preserve">. </w:t>
      </w:r>
    </w:p>
    <w:p w14:paraId="594A7F18" w14:textId="7594B55C" w:rsidR="00296AE5" w:rsidRPr="001371ED" w:rsidRDefault="00296AE5" w:rsidP="00296AE5">
      <w:pPr>
        <w:bidi/>
        <w:spacing w:before="120" w:after="120" w:line="276" w:lineRule="auto"/>
        <w:jc w:val="both"/>
        <w:rPr>
          <w:rFonts w:ascii="Markazi Text" w:eastAsia="Calibri" w:hAnsi="Markazi Text" w:cs="Markazi Text"/>
          <w:bCs/>
          <w:sz w:val="28"/>
          <w:szCs w:val="28"/>
          <w:rtl/>
        </w:rPr>
      </w:pPr>
      <w:r w:rsidRPr="005659F0">
        <w:rPr>
          <w:rFonts w:ascii="Markazi Text" w:eastAsia="Calibri" w:hAnsi="Markazi Text" w:cs="Markazi Text"/>
          <w:bCs/>
          <w:sz w:val="28"/>
          <w:szCs w:val="28"/>
        </w:rPr>
        <w:t xml:space="preserve">وأضافت المؤسسة أن عملية الاستكشاف تمت بواسطة شركة </w:t>
      </w:r>
      <w:r>
        <w:rPr>
          <w:rFonts w:ascii="Markazi Text" w:eastAsia="Calibri" w:hAnsi="Markazi Text" w:cs="Markazi Text" w:hint="cs"/>
          <w:bCs/>
          <w:sz w:val="28"/>
          <w:szCs w:val="28"/>
          <w:rtl/>
        </w:rPr>
        <w:t xml:space="preserve"> </w:t>
      </w:r>
      <w:r w:rsidRPr="00697599">
        <w:rPr>
          <w:rFonts w:ascii="Markazi Text" w:eastAsia="Calibri" w:hAnsi="Markazi Text" w:cs="Markazi Text"/>
          <w:bCs/>
          <w:sz w:val="28"/>
          <w:szCs w:val="28"/>
          <w:rtl/>
        </w:rPr>
        <w:t>(</w:t>
      </w:r>
      <w:r w:rsidRPr="00697599">
        <w:rPr>
          <w:rFonts w:ascii="Markazi Text" w:hAnsi="Markazi Text" w:cs="Markazi Text"/>
          <w:sz w:val="28"/>
          <w:szCs w:val="28"/>
          <w:rtl/>
        </w:rPr>
        <w:t xml:space="preserve"> تاتنفت</w:t>
      </w:r>
      <w:r w:rsidRPr="00697599">
        <w:rPr>
          <w:rFonts w:ascii="Markazi Text" w:hAnsi="Markazi Text" w:cs="Markazi Text"/>
          <w:sz w:val="28"/>
          <w:szCs w:val="28"/>
        </w:rPr>
        <w:t xml:space="preserve"> TATNEFT</w:t>
      </w:r>
      <w:r>
        <w:rPr>
          <w:rFonts w:ascii="Markazi Text" w:eastAsia="Calibri" w:hAnsi="Markazi Text" w:cs="Markazi Text" w:hint="cs"/>
          <w:bCs/>
          <w:sz w:val="28"/>
          <w:szCs w:val="28"/>
          <w:rtl/>
        </w:rPr>
        <w:t xml:space="preserve">) </w:t>
      </w:r>
      <w:r w:rsidRPr="00697599">
        <w:rPr>
          <w:rFonts w:ascii="Markazi Text" w:eastAsia="Calibri" w:hAnsi="Markazi Text" w:cs="Markazi Text" w:hint="cs"/>
          <w:b/>
          <w:sz w:val="28"/>
          <w:szCs w:val="28"/>
          <w:rtl/>
        </w:rPr>
        <w:t>الروسية</w:t>
      </w:r>
      <w:r>
        <w:rPr>
          <w:rFonts w:ascii="Markazi Text" w:eastAsia="Calibri" w:hAnsi="Markazi Text" w:cs="Markazi Text" w:hint="cs"/>
          <w:bCs/>
          <w:sz w:val="28"/>
          <w:szCs w:val="28"/>
          <w:rtl/>
        </w:rPr>
        <w:t xml:space="preserve"> - </w:t>
      </w:r>
      <w:r w:rsidRPr="005659F0">
        <w:rPr>
          <w:rFonts w:ascii="Markazi Text" w:eastAsia="Calibri" w:hAnsi="Markazi Text" w:cs="Markazi Text"/>
          <w:bCs/>
          <w:sz w:val="28"/>
          <w:szCs w:val="28"/>
        </w:rPr>
        <w:t xml:space="preserve">فرع ليبيا </w:t>
      </w:r>
      <w:r>
        <w:rPr>
          <w:rFonts w:ascii="Markazi Text" w:eastAsia="Calibri" w:hAnsi="Markazi Text" w:cs="Markazi Text" w:hint="cs"/>
          <w:bCs/>
          <w:sz w:val="28"/>
          <w:szCs w:val="28"/>
          <w:rtl/>
        </w:rPr>
        <w:t xml:space="preserve"> </w:t>
      </w:r>
      <w:r w:rsidRPr="00022AA6">
        <w:rPr>
          <w:rFonts w:ascii="Markazi Text" w:hAnsi="Markazi Text" w:cs="Markazi Text"/>
          <w:sz w:val="28"/>
          <w:szCs w:val="28"/>
          <w:rtl/>
        </w:rPr>
        <w:t>،</w:t>
      </w:r>
      <w:r>
        <w:rPr>
          <w:rFonts w:ascii="Markazi Text" w:hAnsi="Markazi Text" w:cs="Markazi Text" w:hint="cs"/>
          <w:sz w:val="28"/>
          <w:szCs w:val="28"/>
          <w:rtl/>
        </w:rPr>
        <w:t xml:space="preserve"> </w:t>
      </w:r>
      <w:r w:rsidRPr="00022AA6">
        <w:rPr>
          <w:rFonts w:ascii="Markazi Text" w:hAnsi="Markazi Text" w:cs="Markazi Text"/>
          <w:sz w:val="28"/>
          <w:szCs w:val="28"/>
          <w:rtl/>
        </w:rPr>
        <w:t>الشركة الروسية، وفق البيان الليبي، هي "المشغل لمنطقة العقد 82/4 كطرف ثان ،</w:t>
      </w:r>
      <w:r>
        <w:rPr>
          <w:rFonts w:ascii="Markazi Text" w:hAnsi="Markazi Text" w:cs="Markazi Text" w:hint="cs"/>
          <w:sz w:val="28"/>
          <w:szCs w:val="28"/>
          <w:rtl/>
        </w:rPr>
        <w:t xml:space="preserve"> </w:t>
      </w:r>
      <w:r w:rsidRPr="00022AA6">
        <w:rPr>
          <w:rFonts w:ascii="Markazi Text" w:hAnsi="Markazi Text" w:cs="Markazi Text"/>
          <w:sz w:val="28"/>
          <w:szCs w:val="28"/>
          <w:rtl/>
        </w:rPr>
        <w:t>و</w:t>
      </w:r>
      <w:r>
        <w:rPr>
          <w:rFonts w:ascii="Markazi Text" w:hAnsi="Markazi Text" w:cs="Markazi Text" w:hint="cs"/>
          <w:sz w:val="28"/>
          <w:szCs w:val="28"/>
          <w:rtl/>
        </w:rPr>
        <w:t>ال</w:t>
      </w:r>
      <w:r w:rsidRPr="00022AA6">
        <w:rPr>
          <w:rFonts w:ascii="Markazi Text" w:hAnsi="Markazi Text" w:cs="Markazi Text"/>
          <w:sz w:val="28"/>
          <w:szCs w:val="28"/>
          <w:rtl/>
        </w:rPr>
        <w:t>مرتبطة مع المؤسسة الوطنية للنفط في ليبيا باتفاقية استكشاف ،</w:t>
      </w:r>
      <w:r>
        <w:rPr>
          <w:rFonts w:ascii="Markazi Text" w:hAnsi="Markazi Text" w:cs="Markazi Text" w:hint="cs"/>
          <w:sz w:val="28"/>
          <w:szCs w:val="28"/>
          <w:rtl/>
        </w:rPr>
        <w:t xml:space="preserve"> </w:t>
      </w:r>
      <w:r w:rsidRPr="00022AA6">
        <w:rPr>
          <w:rFonts w:ascii="Markazi Text" w:hAnsi="Markazi Text" w:cs="Markazi Text"/>
          <w:sz w:val="28"/>
          <w:szCs w:val="28"/>
          <w:rtl/>
        </w:rPr>
        <w:t>ومقاسمة إنتاج (إبسا) موقعة عام 2005</w:t>
      </w:r>
      <w:r w:rsidR="006A197F">
        <w:rPr>
          <w:rFonts w:ascii="Markazi Text" w:hAnsi="Markazi Text" w:cs="Markazi Text" w:hint="cs"/>
          <w:sz w:val="28"/>
          <w:szCs w:val="28"/>
          <w:rtl/>
        </w:rPr>
        <w:t>.</w:t>
      </w:r>
      <w:r w:rsidR="009E5D57">
        <w:rPr>
          <w:rFonts w:ascii="Markazi Text" w:hAnsi="Markazi Text" w:cs="Markazi Text" w:hint="cs"/>
          <w:sz w:val="28"/>
          <w:szCs w:val="28"/>
          <w:rtl/>
        </w:rPr>
        <w:t xml:space="preserve"> </w:t>
      </w:r>
    </w:p>
    <w:p w14:paraId="372ECB0F" w14:textId="77777777" w:rsidR="00EF7735" w:rsidRDefault="00296AE5" w:rsidP="0067104A">
      <w:pPr>
        <w:bidi/>
        <w:spacing w:before="120" w:after="120" w:line="276" w:lineRule="auto"/>
        <w:jc w:val="both"/>
        <w:rPr>
          <w:rFonts w:ascii="Markazi Text" w:eastAsia="Calibri" w:hAnsi="Markazi Text" w:cs="Markazi Text"/>
          <w:bCs/>
          <w:sz w:val="28"/>
          <w:szCs w:val="28"/>
          <w:rtl/>
        </w:rPr>
      </w:pPr>
      <w:r w:rsidRPr="005659F0">
        <w:rPr>
          <w:rFonts w:ascii="Markazi Text" w:eastAsia="Calibri" w:hAnsi="Markazi Text" w:cs="Markazi Text"/>
          <w:bCs/>
          <w:sz w:val="28"/>
          <w:szCs w:val="28"/>
        </w:rPr>
        <w:t xml:space="preserve">واستئناف النشاط الاستكشافي في منقطة “حوض غدامس” يعود إلى مطلع أبريل في العام 2022، حيث أكدت المؤسسة الوطنية للنفط، حينها، استئناف النشاط الاستكشافي في القطع الواقعة في </w:t>
      </w:r>
      <w:r w:rsidRPr="005659F0">
        <w:rPr>
          <w:rFonts w:ascii="Markazi Text" w:eastAsia="Calibri" w:hAnsi="Markazi Text" w:cs="Markazi Text"/>
          <w:bCs/>
          <w:sz w:val="28"/>
          <w:szCs w:val="28"/>
        </w:rPr>
        <w:lastRenderedPageBreak/>
        <w:t xml:space="preserve">منطقة حوض غدامس، أثناء مناقشتها رفع حالة القوة القاهرة مع شركة </w:t>
      </w:r>
      <w:r>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تاتنيفت” </w:t>
      </w:r>
      <w:r>
        <w:rPr>
          <w:rFonts w:ascii="Markazi Text" w:eastAsia="Calibri" w:hAnsi="Markazi Text" w:cs="Markazi Text" w:hint="cs"/>
          <w:bCs/>
          <w:sz w:val="28"/>
          <w:szCs w:val="28"/>
          <w:rtl/>
        </w:rPr>
        <w:t xml:space="preserve"> " </w:t>
      </w:r>
      <w:r w:rsidRPr="005659F0">
        <w:rPr>
          <w:rFonts w:ascii="Markazi Text" w:eastAsia="Calibri" w:hAnsi="Markazi Text" w:cs="Markazi Text"/>
          <w:bCs/>
          <w:sz w:val="28"/>
          <w:szCs w:val="28"/>
        </w:rPr>
        <w:t>الروسية عن القطع الممنوحة لها</w:t>
      </w:r>
      <w:r w:rsidR="00EF7735">
        <w:rPr>
          <w:rFonts w:ascii="Markazi Text" w:eastAsia="Calibri" w:hAnsi="Markazi Text" w:cs="Markazi Text" w:hint="cs"/>
          <w:bCs/>
          <w:sz w:val="28"/>
          <w:szCs w:val="28"/>
          <w:rtl/>
        </w:rPr>
        <w:t>.</w:t>
      </w:r>
      <w:r w:rsidR="005613C6">
        <w:rPr>
          <w:rFonts w:ascii="Markazi Text" w:eastAsia="Calibri" w:hAnsi="Markazi Text" w:cs="Markazi Text" w:hint="cs"/>
          <w:bCs/>
          <w:sz w:val="28"/>
          <w:szCs w:val="28"/>
          <w:rtl/>
        </w:rPr>
        <w:t xml:space="preserve"> </w:t>
      </w:r>
    </w:p>
    <w:p w14:paraId="41A0CE92" w14:textId="7778B43C" w:rsidR="00296AE5" w:rsidRPr="0067104A" w:rsidRDefault="005613C6" w:rsidP="00EF7735">
      <w:pPr>
        <w:bidi/>
        <w:spacing w:before="120" w:after="120" w:line="276" w:lineRule="auto"/>
        <w:jc w:val="both"/>
        <w:rPr>
          <w:rFonts w:ascii="Markazi Text" w:eastAsia="Calibri" w:hAnsi="Markazi Text" w:cs="Markazi Text"/>
          <w:bCs/>
          <w:sz w:val="28"/>
          <w:szCs w:val="28"/>
        </w:rPr>
      </w:pPr>
      <w:r w:rsidRPr="00332DD8">
        <w:rPr>
          <w:rFonts w:ascii="Markazi Text" w:eastAsia="Calibri" w:hAnsi="Markazi Text" w:cs="Markazi Text" w:hint="cs"/>
          <w:b/>
          <w:sz w:val="32"/>
          <w:szCs w:val="32"/>
          <w:rtl/>
        </w:rPr>
        <w:t xml:space="preserve"> </w:t>
      </w:r>
      <w:r w:rsidR="00296AE5" w:rsidRPr="00332DD8">
        <w:rPr>
          <w:rFonts w:ascii="Markazi Text" w:eastAsia="Calibri" w:hAnsi="Markazi Text" w:cs="Markazi Text"/>
          <w:b/>
          <w:sz w:val="32"/>
          <w:szCs w:val="32"/>
        </w:rPr>
        <w:t>وعلى</w:t>
      </w:r>
      <w:r w:rsidR="00296AE5" w:rsidRPr="00332DD8">
        <w:rPr>
          <w:rFonts w:ascii="Markazi Text" w:eastAsia="Calibri" w:hAnsi="Markazi Text" w:cs="Markazi Text"/>
          <w:bCs/>
          <w:sz w:val="32"/>
          <w:szCs w:val="32"/>
        </w:rPr>
        <w:t xml:space="preserve"> </w:t>
      </w:r>
      <w:r w:rsidR="00296AE5" w:rsidRPr="005659F0">
        <w:rPr>
          <w:rFonts w:ascii="Markazi Text" w:eastAsia="Calibri" w:hAnsi="Markazi Text" w:cs="Markazi Text"/>
          <w:bCs/>
          <w:sz w:val="28"/>
          <w:szCs w:val="28"/>
        </w:rPr>
        <w:t>هذه المنطقة تحديدا، تجري منافسة اقتصادية بين شركة النفط الوطنية في أبوظبي “أدنوك”، وشركتي “إيني</w:t>
      </w:r>
      <w:r w:rsidR="00296AE5">
        <w:rPr>
          <w:rFonts w:ascii="Markazi Text" w:eastAsia="Calibri" w:hAnsi="Markazi Text" w:cs="Markazi Text" w:hint="cs"/>
          <w:bCs/>
          <w:sz w:val="28"/>
          <w:szCs w:val="28"/>
          <w:rtl/>
        </w:rPr>
        <w:t xml:space="preserve"> </w:t>
      </w:r>
      <w:r w:rsidR="000E6250">
        <w:rPr>
          <w:rFonts w:ascii="Markazi Text" w:eastAsia="Calibri" w:hAnsi="Markazi Text" w:cs="Markazi Text" w:hint="cs"/>
          <w:bCs/>
          <w:sz w:val="28"/>
          <w:szCs w:val="28"/>
          <w:rtl/>
        </w:rPr>
        <w:t>"</w:t>
      </w:r>
      <w:r w:rsidR="00296AE5">
        <w:rPr>
          <w:rFonts w:ascii="Markazi Text" w:eastAsia="Calibri" w:hAnsi="Markazi Text" w:cs="Markazi Text" w:hint="cs"/>
          <w:bCs/>
          <w:sz w:val="28"/>
          <w:szCs w:val="28"/>
          <w:rtl/>
        </w:rPr>
        <w:t xml:space="preserve"> </w:t>
      </w:r>
      <w:r w:rsidR="00296AE5" w:rsidRPr="002B21B7">
        <w:rPr>
          <w:rFonts w:ascii="Markazi Text" w:eastAsia="Calibri" w:hAnsi="Markazi Text" w:cs="Markazi Text" w:hint="cs"/>
          <w:b/>
          <w:sz w:val="28"/>
          <w:szCs w:val="28"/>
          <w:rtl/>
        </w:rPr>
        <w:t>الايطالية</w:t>
      </w:r>
      <w:r w:rsidR="00296AE5" w:rsidRPr="002B21B7">
        <w:rPr>
          <w:rFonts w:ascii="Markazi Text" w:eastAsia="Calibri" w:hAnsi="Markazi Text" w:cs="Markazi Text"/>
          <w:b/>
          <w:sz w:val="28"/>
          <w:szCs w:val="28"/>
        </w:rPr>
        <w:t xml:space="preserve"> </w:t>
      </w:r>
      <w:r w:rsidR="00296AE5">
        <w:rPr>
          <w:rFonts w:ascii="Markazi Text" w:eastAsia="Calibri" w:hAnsi="Markazi Text" w:cs="Markazi Text" w:hint="cs"/>
          <w:bCs/>
          <w:sz w:val="28"/>
          <w:szCs w:val="28"/>
          <w:rtl/>
        </w:rPr>
        <w:t xml:space="preserve"> </w:t>
      </w:r>
      <w:r w:rsidR="00296AE5" w:rsidRPr="00022AA6">
        <w:rPr>
          <w:rFonts w:ascii="Markazi Text" w:hAnsi="Markazi Text" w:cs="Markazi Text"/>
          <w:sz w:val="28"/>
          <w:szCs w:val="28"/>
          <w:rtl/>
        </w:rPr>
        <w:t>،</w:t>
      </w:r>
      <w:r w:rsidR="00296AE5">
        <w:rPr>
          <w:rFonts w:ascii="Markazi Text" w:hAnsi="Markazi Text" w:cs="Markazi Text" w:hint="cs"/>
          <w:sz w:val="28"/>
          <w:szCs w:val="28"/>
          <w:rtl/>
        </w:rPr>
        <w:t xml:space="preserve"> </w:t>
      </w:r>
      <w:r w:rsidR="00296AE5" w:rsidRPr="005659F0">
        <w:rPr>
          <w:rFonts w:ascii="Markazi Text" w:eastAsia="Calibri" w:hAnsi="Markazi Text" w:cs="Markazi Text"/>
          <w:bCs/>
          <w:sz w:val="28"/>
          <w:szCs w:val="28"/>
        </w:rPr>
        <w:t xml:space="preserve">و”توتال </w:t>
      </w:r>
      <w:r w:rsidR="00296AE5">
        <w:rPr>
          <w:rFonts w:ascii="Markazi Text" w:eastAsia="Calibri" w:hAnsi="Markazi Text" w:cs="Markazi Text" w:hint="cs"/>
          <w:bCs/>
          <w:sz w:val="28"/>
          <w:szCs w:val="28"/>
          <w:rtl/>
        </w:rPr>
        <w:t xml:space="preserve"> " </w:t>
      </w:r>
      <w:r w:rsidR="00296AE5" w:rsidRPr="005659F0">
        <w:rPr>
          <w:rFonts w:ascii="Markazi Text" w:eastAsia="Calibri" w:hAnsi="Markazi Text" w:cs="Markazi Text"/>
          <w:bCs/>
          <w:sz w:val="28"/>
          <w:szCs w:val="28"/>
        </w:rPr>
        <w:t>الفرنسية للاستثمار في حوض غدامس، وفق ما أعلنه موقع “أفريكا أنتلجنس</w:t>
      </w:r>
      <w:r w:rsidR="00296AE5">
        <w:rPr>
          <w:rFonts w:ascii="Markazi Text" w:eastAsia="Calibri" w:hAnsi="Markazi Text" w:cs="Markazi Text" w:hint="cs"/>
          <w:bCs/>
          <w:sz w:val="28"/>
          <w:szCs w:val="28"/>
          <w:rtl/>
        </w:rPr>
        <w:t xml:space="preserve"> " </w:t>
      </w:r>
      <w:r w:rsidR="00296AE5" w:rsidRPr="005659F0">
        <w:rPr>
          <w:rFonts w:ascii="Markazi Text" w:eastAsia="Calibri" w:hAnsi="Markazi Text" w:cs="Markazi Text"/>
          <w:bCs/>
          <w:sz w:val="28"/>
          <w:szCs w:val="28"/>
        </w:rPr>
        <w:t xml:space="preserve">الفرنسي </w:t>
      </w:r>
      <w:r w:rsidR="00296AE5">
        <w:rPr>
          <w:rFonts w:ascii="Markazi Text" w:eastAsia="Calibri" w:hAnsi="Markazi Text" w:cs="Markazi Text" w:hint="cs"/>
          <w:bCs/>
          <w:sz w:val="28"/>
          <w:szCs w:val="28"/>
          <w:rtl/>
        </w:rPr>
        <w:t xml:space="preserve">  - </w:t>
      </w:r>
      <w:r w:rsidR="00296AE5" w:rsidRPr="005659F0">
        <w:rPr>
          <w:rFonts w:ascii="Markazi Text" w:eastAsia="Calibri" w:hAnsi="Markazi Text" w:cs="Markazi Text"/>
          <w:bCs/>
          <w:sz w:val="28"/>
          <w:szCs w:val="28"/>
        </w:rPr>
        <w:t>في وقت سابق</w:t>
      </w:r>
      <w:r w:rsidR="00296AE5">
        <w:rPr>
          <w:rFonts w:ascii="Markazi Text" w:eastAsia="Calibri" w:hAnsi="Markazi Text" w:cs="Markazi Text" w:hint="cs"/>
          <w:bCs/>
          <w:sz w:val="28"/>
          <w:szCs w:val="28"/>
          <w:rtl/>
        </w:rPr>
        <w:t xml:space="preserve"> </w:t>
      </w:r>
      <w:r w:rsidR="00296AE5" w:rsidRPr="005659F0">
        <w:rPr>
          <w:rFonts w:ascii="Markazi Text" w:eastAsia="Calibri" w:hAnsi="Markazi Text" w:cs="Markazi Text"/>
          <w:bCs/>
          <w:sz w:val="28"/>
          <w:szCs w:val="28"/>
        </w:rPr>
        <w:t xml:space="preserve">- </w:t>
      </w:r>
      <w:r w:rsidR="00296AE5">
        <w:rPr>
          <w:rFonts w:ascii="Markazi Text" w:eastAsia="Calibri" w:hAnsi="Markazi Text" w:cs="Markazi Text" w:hint="cs"/>
          <w:bCs/>
          <w:sz w:val="28"/>
          <w:szCs w:val="28"/>
          <w:rtl/>
        </w:rPr>
        <w:t xml:space="preserve"> </w:t>
      </w:r>
      <w:r w:rsidR="00296AE5" w:rsidRPr="005659F0">
        <w:rPr>
          <w:rFonts w:ascii="Markazi Text" w:eastAsia="Calibri" w:hAnsi="Markazi Text" w:cs="Markazi Text"/>
          <w:bCs/>
          <w:sz w:val="28"/>
          <w:szCs w:val="28"/>
        </w:rPr>
        <w:t xml:space="preserve">الذي يضيف أن المؤسسة الوطنية للنفط تتفاوض مع الشركات المذكورة، لاستكشاف حقول النفط </w:t>
      </w:r>
      <w:r w:rsidR="00296AE5">
        <w:rPr>
          <w:rFonts w:ascii="Markazi Text" w:hAnsi="Markazi Text" w:cs="Markazi Text" w:hint="cs"/>
          <w:sz w:val="28"/>
          <w:szCs w:val="28"/>
          <w:rtl/>
        </w:rPr>
        <w:t xml:space="preserve"> </w:t>
      </w:r>
      <w:r w:rsidR="00296AE5" w:rsidRPr="005659F0">
        <w:rPr>
          <w:rFonts w:ascii="Markazi Text" w:eastAsia="Calibri" w:hAnsi="Markazi Text" w:cs="Markazi Text"/>
          <w:bCs/>
          <w:sz w:val="28"/>
          <w:szCs w:val="28"/>
        </w:rPr>
        <w:t xml:space="preserve">والغاز في منطقة </w:t>
      </w:r>
      <w:r w:rsidR="00296AE5">
        <w:rPr>
          <w:rFonts w:ascii="Markazi Text" w:eastAsia="Calibri" w:hAnsi="Markazi Text" w:cs="Markazi Text" w:hint="cs"/>
          <w:bCs/>
          <w:sz w:val="28"/>
          <w:szCs w:val="28"/>
          <w:rtl/>
        </w:rPr>
        <w:t xml:space="preserve"> </w:t>
      </w:r>
      <w:r w:rsidR="00296AE5" w:rsidRPr="00104604">
        <w:rPr>
          <w:rFonts w:ascii="Markazi Text" w:eastAsia="Calibri" w:hAnsi="Markazi Text" w:cs="Markazi Text" w:hint="cs"/>
          <w:b/>
          <w:sz w:val="28"/>
          <w:szCs w:val="28"/>
          <w:rtl/>
        </w:rPr>
        <w:t>(</w:t>
      </w:r>
      <w:r w:rsidR="00296AE5">
        <w:rPr>
          <w:rFonts w:ascii="Markazi Text" w:eastAsia="Calibri" w:hAnsi="Markazi Text" w:cs="Markazi Text" w:hint="cs"/>
          <w:bCs/>
          <w:sz w:val="28"/>
          <w:szCs w:val="28"/>
          <w:rtl/>
        </w:rPr>
        <w:t xml:space="preserve"> </w:t>
      </w:r>
      <w:r w:rsidR="00296AE5" w:rsidRPr="005659F0">
        <w:rPr>
          <w:rFonts w:ascii="Markazi Text" w:eastAsia="Calibri" w:hAnsi="Markazi Text" w:cs="Markazi Text"/>
          <w:bCs/>
          <w:sz w:val="28"/>
          <w:szCs w:val="28"/>
        </w:rPr>
        <w:t xml:space="preserve">إن سي 7 </w:t>
      </w:r>
      <w:r w:rsidR="00296AE5">
        <w:rPr>
          <w:rFonts w:ascii="Markazi Text" w:eastAsia="Calibri" w:hAnsi="Markazi Text" w:cs="Markazi Text" w:hint="cs"/>
          <w:bCs/>
          <w:sz w:val="28"/>
          <w:szCs w:val="28"/>
          <w:rtl/>
        </w:rPr>
        <w:t xml:space="preserve"> </w:t>
      </w:r>
      <w:r w:rsidR="00296AE5" w:rsidRPr="00104604">
        <w:rPr>
          <w:rFonts w:ascii="Markazi Text" w:eastAsia="Calibri" w:hAnsi="Markazi Text" w:cs="Markazi Text" w:hint="cs"/>
          <w:b/>
          <w:sz w:val="28"/>
          <w:szCs w:val="28"/>
          <w:rtl/>
        </w:rPr>
        <w:t>)</w:t>
      </w:r>
      <w:r w:rsidR="00296AE5">
        <w:rPr>
          <w:rFonts w:ascii="Markazi Text" w:eastAsia="Calibri" w:hAnsi="Markazi Text" w:cs="Markazi Text" w:hint="cs"/>
          <w:bCs/>
          <w:sz w:val="28"/>
          <w:szCs w:val="28"/>
          <w:rtl/>
        </w:rPr>
        <w:t xml:space="preserve"> </w:t>
      </w:r>
      <w:r w:rsidR="00296AE5" w:rsidRPr="005659F0">
        <w:rPr>
          <w:rFonts w:ascii="Markazi Text" w:eastAsia="Calibri" w:hAnsi="Markazi Text" w:cs="Markazi Text"/>
          <w:bCs/>
          <w:sz w:val="28"/>
          <w:szCs w:val="28"/>
        </w:rPr>
        <w:t>التي تقع على طول الحدود مع تونس والجزائر</w:t>
      </w:r>
      <w:r w:rsidR="00296AE5" w:rsidRPr="005659F0">
        <w:rPr>
          <w:rFonts w:ascii="Markazi Text" w:eastAsia="Calibri" w:hAnsi="Markazi Text" w:cs="Markazi Text" w:hint="cs"/>
          <w:bCs/>
          <w:sz w:val="28"/>
          <w:szCs w:val="28"/>
          <w:rtl/>
        </w:rPr>
        <w:t>.</w:t>
      </w:r>
      <w:r>
        <w:rPr>
          <w:rFonts w:ascii="Markazi Text" w:eastAsia="Calibri" w:hAnsi="Markazi Text" w:cs="Markazi Text" w:hint="cs"/>
          <w:bCs/>
          <w:sz w:val="28"/>
          <w:szCs w:val="28"/>
          <w:rtl/>
        </w:rPr>
        <w:t xml:space="preserve"> </w:t>
      </w:r>
    </w:p>
    <w:p w14:paraId="434B9DCE" w14:textId="3490BBC6" w:rsidR="008F313B" w:rsidRDefault="00296AE5" w:rsidP="00CA63B6">
      <w:pPr>
        <w:bidi/>
        <w:spacing w:before="120" w:after="120" w:line="276" w:lineRule="auto"/>
        <w:jc w:val="both"/>
        <w:rPr>
          <w:rFonts w:ascii="Markazi Text" w:eastAsia="Calibri" w:hAnsi="Markazi Text" w:cs="Markazi Text"/>
          <w:bCs/>
          <w:sz w:val="28"/>
          <w:szCs w:val="28"/>
          <w:rtl/>
        </w:rPr>
      </w:pPr>
      <w:r w:rsidRPr="005659F0">
        <w:rPr>
          <w:rFonts w:ascii="Markazi Text" w:eastAsia="Calibri" w:hAnsi="Markazi Text" w:cs="Markazi Text"/>
          <w:bCs/>
          <w:sz w:val="28"/>
          <w:szCs w:val="28"/>
        </w:rPr>
        <w:t xml:space="preserve">ويفيد الموقع الفرنسي بأن المؤسسة الوطنية للنفط تواصل البحث عن استثمارات أجنبية للاستثمار داخل قطاع النفط والغاز بالبلاد، مشيرا إلى أن الإمارات أظهرت في الأشهر الأخيرة مصلحتها المالية في ليبيا </w:t>
      </w:r>
      <w:r w:rsidRPr="00022AA6">
        <w:rPr>
          <w:rFonts w:ascii="Markazi Text" w:hAnsi="Markazi Text" w:cs="Markazi Text"/>
          <w:sz w:val="28"/>
          <w:szCs w:val="28"/>
          <w:rtl/>
        </w:rPr>
        <w:t>،</w:t>
      </w:r>
      <w:r>
        <w:rPr>
          <w:rFonts w:ascii="Markazi Text" w:hAnsi="Markazi Text" w:cs="Markazi Text" w:hint="cs"/>
          <w:sz w:val="28"/>
          <w:szCs w:val="28"/>
          <w:rtl/>
        </w:rPr>
        <w:t xml:space="preserve"> </w:t>
      </w:r>
      <w:r w:rsidRPr="005659F0">
        <w:rPr>
          <w:rFonts w:ascii="Markazi Text" w:eastAsia="Calibri" w:hAnsi="Markazi Text" w:cs="Markazi Text"/>
          <w:bCs/>
          <w:sz w:val="28"/>
          <w:szCs w:val="28"/>
        </w:rPr>
        <w:t>واهتما</w:t>
      </w:r>
      <w:r w:rsidR="00E35EE2" w:rsidRPr="00E35EE2">
        <w:rPr>
          <w:rFonts w:ascii="Markazi Text" w:eastAsia="Calibri" w:hAnsi="Markazi Text" w:cs="Markazi Text" w:hint="cs"/>
          <w:b/>
          <w:sz w:val="28"/>
          <w:szCs w:val="28"/>
          <w:rtl/>
        </w:rPr>
        <w:t>ما</w:t>
      </w:r>
      <w:r w:rsidR="00E35EE2">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اقتصاديا</w:t>
      </w:r>
      <w:r w:rsidR="00E35EE2">
        <w:rPr>
          <w:rFonts w:ascii="Markazi Text" w:eastAsia="Calibri" w:hAnsi="Markazi Text" w:cs="Markazi Text" w:hint="cs"/>
          <w:bCs/>
          <w:sz w:val="28"/>
          <w:szCs w:val="28"/>
          <w:rtl/>
        </w:rPr>
        <w:t xml:space="preserve"> </w:t>
      </w:r>
      <w:r w:rsidR="00E35EE2" w:rsidRPr="005659F0">
        <w:rPr>
          <w:rFonts w:ascii="Markazi Text" w:eastAsia="Calibri" w:hAnsi="Markazi Text" w:cs="Markazi Text"/>
          <w:bCs/>
          <w:sz w:val="28"/>
          <w:szCs w:val="28"/>
        </w:rPr>
        <w:t>بها</w:t>
      </w:r>
      <w:r w:rsidR="00E35EE2">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 عبر شركة</w:t>
      </w:r>
      <w:r>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 “أدنوك” </w:t>
      </w:r>
      <w:r>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التي يديرها وزير الصناعة الإماراتي سلطان أحمد الجابر</w:t>
      </w:r>
      <w:r>
        <w:rPr>
          <w:rFonts w:ascii="Markazi Text" w:eastAsia="Calibri" w:hAnsi="Markazi Text" w:cs="Markazi Text" w:hint="cs"/>
          <w:bCs/>
          <w:sz w:val="28"/>
          <w:szCs w:val="28"/>
          <w:rtl/>
        </w:rPr>
        <w:t>.</w:t>
      </w:r>
      <w:r w:rsidR="00E35EE2">
        <w:rPr>
          <w:rFonts w:ascii="Markazi Text" w:eastAsia="Calibri" w:hAnsi="Markazi Text" w:cs="Markazi Text" w:hint="cs"/>
          <w:bCs/>
          <w:sz w:val="28"/>
          <w:szCs w:val="28"/>
          <w:rtl/>
        </w:rPr>
        <w:t xml:space="preserve"> </w:t>
      </w:r>
    </w:p>
    <w:p w14:paraId="0FBBCB09" w14:textId="6942BA90" w:rsidR="00C95911" w:rsidRDefault="00296AE5" w:rsidP="00C95911">
      <w:pPr>
        <w:bidi/>
        <w:spacing w:before="120" w:after="120" w:line="276" w:lineRule="auto"/>
        <w:jc w:val="both"/>
        <w:rPr>
          <w:rFonts w:ascii="Markazi Text" w:eastAsia="Calibri" w:hAnsi="Markazi Text" w:cs="Markazi Text"/>
          <w:bCs/>
          <w:sz w:val="28"/>
          <w:szCs w:val="28"/>
          <w:rtl/>
        </w:rPr>
      </w:pPr>
      <w:r w:rsidRPr="00977800">
        <w:rPr>
          <w:rFonts w:ascii="Markazi Text" w:eastAsia="Calibri" w:hAnsi="Markazi Text" w:cs="Markazi Text"/>
          <w:b/>
          <w:color w:val="2F5496" w:themeColor="accent1" w:themeShade="BF"/>
          <w:sz w:val="32"/>
          <w:szCs w:val="32"/>
        </w:rPr>
        <w:t>خلاصة</w:t>
      </w:r>
      <w:r w:rsidRPr="00443254">
        <w:rPr>
          <w:rFonts w:ascii="Markazi Text" w:eastAsia="Calibri" w:hAnsi="Markazi Text" w:cs="Markazi Text"/>
          <w:b/>
          <w:sz w:val="28"/>
          <w:szCs w:val="28"/>
        </w:rPr>
        <w:br/>
      </w:r>
      <w:r w:rsidRPr="00BB031E">
        <w:rPr>
          <w:rFonts w:ascii="Markazi Text" w:hAnsi="Markazi Text" w:cs="Markazi Text"/>
          <w:b/>
          <w:bCs/>
          <w:sz w:val="28"/>
          <w:szCs w:val="28"/>
        </w:rPr>
        <w:t xml:space="preserve">اشتباكات الزاوية </w:t>
      </w:r>
      <w:r w:rsidRPr="00CB10D3">
        <w:rPr>
          <w:rFonts w:ascii="Markazi Text" w:hAnsi="Markazi Text" w:cs="Markazi Text"/>
          <w:sz w:val="28"/>
          <w:szCs w:val="28"/>
          <w:rtl/>
        </w:rPr>
        <w:t xml:space="preserve">، </w:t>
      </w:r>
      <w:r w:rsidRPr="00CB10D3">
        <w:rPr>
          <w:rFonts w:ascii="Markazi Text" w:hAnsi="Markazi Text" w:cs="Markazi Text"/>
          <w:sz w:val="28"/>
          <w:szCs w:val="28"/>
        </w:rPr>
        <w:t>بدايةٌ</w:t>
      </w:r>
      <w:r w:rsidRPr="00CB10D3">
        <w:rPr>
          <w:rFonts w:ascii="Markazi Text" w:eastAsia="Calibri" w:hAnsi="Markazi Text" w:cs="Markazi Text"/>
          <w:bCs/>
          <w:sz w:val="28"/>
          <w:szCs w:val="28"/>
        </w:rPr>
        <w:t xml:space="preserve"> معلومة على يد مواطنين غاضبين بسبب انتشار مقطعين مرئيين أحدهما يظهر تعذيب شباب ليبيين على يد أفارقة وافدين بالمدينة، وآخر يحمل تجاوزات أخلاقية بحق فتاة</w:t>
      </w:r>
      <w:r w:rsidRPr="00CB10D3">
        <w:rPr>
          <w:rFonts w:ascii="Markazi Text" w:eastAsia="Calibri" w:hAnsi="Markazi Text" w:cs="Markazi Text"/>
          <w:bCs/>
          <w:sz w:val="28"/>
          <w:szCs w:val="28"/>
          <w:rtl/>
        </w:rPr>
        <w:t xml:space="preserve"> </w:t>
      </w:r>
      <w:r w:rsidR="00A875DB">
        <w:rPr>
          <w:rFonts w:ascii="Markazi Text" w:eastAsia="Calibri" w:hAnsi="Markazi Text" w:cs="Markazi Text" w:hint="cs"/>
          <w:bCs/>
          <w:sz w:val="28"/>
          <w:szCs w:val="28"/>
          <w:rtl/>
        </w:rPr>
        <w:t xml:space="preserve"> </w:t>
      </w:r>
      <w:r w:rsidR="00A875DB" w:rsidRPr="005659F0">
        <w:rPr>
          <w:rFonts w:ascii="Markazi Text" w:eastAsia="Calibri" w:hAnsi="Markazi Text" w:cs="Markazi Text"/>
          <w:bCs/>
          <w:sz w:val="28"/>
          <w:szCs w:val="28"/>
        </w:rPr>
        <w:t>،</w:t>
      </w:r>
      <w:r w:rsidR="00A875DB">
        <w:rPr>
          <w:rFonts w:ascii="Markazi Text" w:eastAsia="Calibri" w:hAnsi="Markazi Text" w:cs="Markazi Text" w:hint="cs"/>
          <w:bCs/>
          <w:sz w:val="28"/>
          <w:szCs w:val="28"/>
          <w:rtl/>
        </w:rPr>
        <w:t xml:space="preserve"> </w:t>
      </w:r>
      <w:r w:rsidRPr="00CB10D3">
        <w:rPr>
          <w:rFonts w:ascii="Markazi Text" w:eastAsia="Calibri" w:hAnsi="Markazi Text" w:cs="Markazi Text"/>
          <w:bCs/>
          <w:sz w:val="28"/>
          <w:szCs w:val="28"/>
        </w:rPr>
        <w:t>تطور المشهد بعد ذلك لتختفي حالة الاحتقان الشعبي، وتنتقل من طور الشارع إلى مرحلة الصراع المسلح الشديد بين جماعتين مسلحتين لا يظهر أحدهما تفسيرا واضحا لدوافع المعارك بينهما</w:t>
      </w:r>
      <w:r w:rsidR="00A875DB">
        <w:rPr>
          <w:rFonts w:ascii="Markazi Text" w:eastAsia="Calibri" w:hAnsi="Markazi Text" w:cs="Markazi Text" w:hint="cs"/>
          <w:bCs/>
          <w:sz w:val="28"/>
          <w:szCs w:val="28"/>
          <w:rtl/>
        </w:rPr>
        <w:t xml:space="preserve"> </w:t>
      </w:r>
      <w:r w:rsidR="00A875DB" w:rsidRPr="005659F0">
        <w:rPr>
          <w:rFonts w:ascii="Markazi Text" w:eastAsia="Calibri" w:hAnsi="Markazi Text" w:cs="Markazi Text"/>
          <w:bCs/>
          <w:sz w:val="28"/>
          <w:szCs w:val="28"/>
        </w:rPr>
        <w:t>،</w:t>
      </w:r>
      <w:r w:rsidR="00A875DB">
        <w:rPr>
          <w:rFonts w:ascii="Markazi Text" w:eastAsia="Calibri" w:hAnsi="Markazi Text" w:cs="Markazi Text" w:hint="cs"/>
          <w:bCs/>
          <w:sz w:val="28"/>
          <w:szCs w:val="28"/>
          <w:rtl/>
        </w:rPr>
        <w:t xml:space="preserve"> </w:t>
      </w:r>
      <w:r w:rsidRPr="00CB10D3">
        <w:rPr>
          <w:rFonts w:ascii="Markazi Text" w:eastAsia="Calibri" w:hAnsi="Markazi Text" w:cs="Markazi Text"/>
          <w:bCs/>
          <w:sz w:val="28"/>
          <w:szCs w:val="28"/>
        </w:rPr>
        <w:t xml:space="preserve"> وسط شح في المصادر وغياب كامل</w:t>
      </w:r>
      <w:r w:rsidRPr="00CB10D3">
        <w:rPr>
          <w:rFonts w:ascii="Markazi Text" w:eastAsia="Calibri" w:hAnsi="Markazi Text" w:cs="Markazi Text"/>
          <w:b/>
          <w:sz w:val="28"/>
          <w:szCs w:val="28"/>
        </w:rPr>
        <w:t xml:space="preserve"> </w:t>
      </w:r>
      <w:r w:rsidRPr="00CB10D3">
        <w:rPr>
          <w:rFonts w:ascii="Markazi Text" w:eastAsia="Calibri" w:hAnsi="Markazi Text" w:cs="Markazi Text"/>
          <w:b/>
          <w:sz w:val="28"/>
          <w:szCs w:val="28"/>
          <w:rtl/>
        </w:rPr>
        <w:t xml:space="preserve"> للتفسير</w:t>
      </w:r>
      <w:r w:rsidRPr="00CB10D3">
        <w:rPr>
          <w:rFonts w:ascii="Markazi Text" w:eastAsia="Calibri" w:hAnsi="Markazi Text" w:cs="Markazi Text"/>
          <w:bCs/>
          <w:sz w:val="28"/>
          <w:szCs w:val="28"/>
          <w:rtl/>
        </w:rPr>
        <w:t xml:space="preserve"> </w:t>
      </w:r>
      <w:r w:rsidRPr="00CB10D3">
        <w:rPr>
          <w:rFonts w:ascii="Markazi Text" w:eastAsia="Calibri" w:hAnsi="Markazi Text" w:cs="Markazi Text"/>
          <w:bCs/>
          <w:sz w:val="28"/>
          <w:szCs w:val="28"/>
        </w:rPr>
        <w:t xml:space="preserve"> </w:t>
      </w:r>
      <w:r w:rsidR="00015D10" w:rsidRPr="005659F0">
        <w:rPr>
          <w:rFonts w:ascii="Markazi Text" w:eastAsia="Calibri" w:hAnsi="Markazi Text" w:cs="Markazi Text"/>
          <w:bCs/>
          <w:sz w:val="28"/>
          <w:szCs w:val="28"/>
        </w:rPr>
        <w:t>،</w:t>
      </w:r>
      <w:r w:rsidR="00015D10">
        <w:rPr>
          <w:rFonts w:ascii="Markazi Text" w:eastAsia="Calibri" w:hAnsi="Markazi Text" w:cs="Markazi Text" w:hint="cs"/>
          <w:bCs/>
          <w:sz w:val="28"/>
          <w:szCs w:val="28"/>
          <w:rtl/>
        </w:rPr>
        <w:t xml:space="preserve"> </w:t>
      </w:r>
      <w:r w:rsidRPr="00CB10D3">
        <w:rPr>
          <w:rFonts w:ascii="Markazi Text" w:eastAsia="Calibri" w:hAnsi="Markazi Text" w:cs="Markazi Text"/>
          <w:bCs/>
          <w:sz w:val="28"/>
          <w:szCs w:val="28"/>
        </w:rPr>
        <w:t>ما يجعل باب السؤال مفتوحا</w:t>
      </w:r>
      <w:r w:rsidR="00015D10">
        <w:rPr>
          <w:rFonts w:ascii="Markazi Text" w:eastAsia="Calibri" w:hAnsi="Markazi Text" w:cs="Markazi Text" w:hint="cs"/>
          <w:bCs/>
          <w:sz w:val="28"/>
          <w:szCs w:val="28"/>
          <w:rtl/>
        </w:rPr>
        <w:t xml:space="preserve"> </w:t>
      </w:r>
      <w:r w:rsidR="00400243" w:rsidRPr="008A5089">
        <w:rPr>
          <w:rFonts w:ascii="Markazi Text" w:eastAsia="Calibri" w:hAnsi="Markazi Text" w:cs="Markazi Text" w:hint="cs"/>
          <w:b/>
          <w:sz w:val="28"/>
          <w:szCs w:val="28"/>
          <w:rtl/>
        </w:rPr>
        <w:t xml:space="preserve">علي </w:t>
      </w:r>
      <w:r w:rsidR="008A5089" w:rsidRPr="008A5089">
        <w:rPr>
          <w:rFonts w:ascii="Markazi Text" w:eastAsia="Calibri" w:hAnsi="Markazi Text" w:cs="Markazi Text" w:hint="cs"/>
          <w:b/>
          <w:sz w:val="28"/>
          <w:szCs w:val="28"/>
          <w:rtl/>
        </w:rPr>
        <w:t>ما يحدث في</w:t>
      </w:r>
      <w:r w:rsidR="008A5089">
        <w:rPr>
          <w:rFonts w:ascii="Markazi Text" w:eastAsia="Calibri" w:hAnsi="Markazi Text" w:cs="Markazi Text" w:hint="cs"/>
          <w:bCs/>
          <w:sz w:val="28"/>
          <w:szCs w:val="28"/>
          <w:rtl/>
        </w:rPr>
        <w:t xml:space="preserve"> </w:t>
      </w:r>
      <w:r w:rsidRPr="00CB10D3">
        <w:rPr>
          <w:rFonts w:ascii="Markazi Text" w:eastAsia="Calibri" w:hAnsi="Markazi Text" w:cs="Markazi Text"/>
          <w:bCs/>
          <w:sz w:val="28"/>
          <w:szCs w:val="28"/>
        </w:rPr>
        <w:t>الزاوية</w:t>
      </w:r>
      <w:r w:rsidR="00400243">
        <w:rPr>
          <w:rFonts w:ascii="Markazi Text" w:eastAsia="Calibri" w:hAnsi="Markazi Text" w:cs="Markazi Text" w:hint="cs"/>
          <w:bCs/>
          <w:sz w:val="28"/>
          <w:szCs w:val="28"/>
          <w:rtl/>
        </w:rPr>
        <w:t xml:space="preserve"> </w:t>
      </w:r>
      <w:r w:rsidRPr="00CB10D3">
        <w:rPr>
          <w:rFonts w:ascii="Markazi Text" w:eastAsia="Calibri" w:hAnsi="Markazi Text" w:cs="Markazi Text"/>
          <w:bCs/>
          <w:sz w:val="28"/>
          <w:szCs w:val="28"/>
        </w:rPr>
        <w:t xml:space="preserve"> </w:t>
      </w:r>
      <w:r w:rsidR="00015D10">
        <w:rPr>
          <w:rFonts w:ascii="Markazi Text" w:eastAsia="Calibri" w:hAnsi="Markazi Text" w:cs="Markazi Text" w:hint="cs"/>
          <w:bCs/>
          <w:sz w:val="28"/>
          <w:szCs w:val="28"/>
          <w:rtl/>
        </w:rPr>
        <w:t xml:space="preserve">: </w:t>
      </w:r>
      <w:r w:rsidRPr="00CB10D3">
        <w:rPr>
          <w:rFonts w:ascii="Markazi Text" w:eastAsia="Calibri" w:hAnsi="Markazi Text" w:cs="Markazi Text"/>
          <w:b/>
          <w:sz w:val="28"/>
          <w:szCs w:val="28"/>
          <w:rtl/>
        </w:rPr>
        <w:t>هل هو</w:t>
      </w:r>
      <w:r w:rsidRPr="00CB10D3">
        <w:rPr>
          <w:rFonts w:ascii="Markazi Text" w:eastAsia="Calibri" w:hAnsi="Markazi Text" w:cs="Markazi Text"/>
          <w:bCs/>
          <w:sz w:val="28"/>
          <w:szCs w:val="28"/>
          <w:rtl/>
        </w:rPr>
        <w:t xml:space="preserve"> </w:t>
      </w:r>
      <w:r w:rsidRPr="00CB10D3">
        <w:rPr>
          <w:rFonts w:ascii="Markazi Text" w:eastAsia="Calibri" w:hAnsi="Markazi Text" w:cs="Markazi Text"/>
          <w:bCs/>
          <w:sz w:val="28"/>
          <w:szCs w:val="28"/>
        </w:rPr>
        <w:t>احتدام عابر</w:t>
      </w:r>
      <w:r w:rsidRPr="00CB10D3">
        <w:rPr>
          <w:rFonts w:ascii="Markazi Text" w:eastAsia="Calibri" w:hAnsi="Markazi Text" w:cs="Markazi Text"/>
          <w:bCs/>
          <w:sz w:val="28"/>
          <w:szCs w:val="28"/>
          <w:rtl/>
        </w:rPr>
        <w:t xml:space="preserve"> ؟ </w:t>
      </w:r>
      <w:r w:rsidRPr="00CB10D3">
        <w:rPr>
          <w:rFonts w:ascii="Markazi Text" w:hAnsi="Markazi Text" w:cs="Markazi Text"/>
          <w:sz w:val="28"/>
          <w:szCs w:val="28"/>
          <w:rtl/>
        </w:rPr>
        <w:t>،</w:t>
      </w:r>
      <w:r w:rsidRPr="00CB10D3">
        <w:rPr>
          <w:rFonts w:ascii="Markazi Text" w:eastAsia="Calibri" w:hAnsi="Markazi Text" w:cs="Markazi Text"/>
          <w:bCs/>
          <w:sz w:val="28"/>
          <w:szCs w:val="28"/>
          <w:rtl/>
        </w:rPr>
        <w:t xml:space="preserve"> </w:t>
      </w:r>
      <w:r w:rsidRPr="00CB10D3">
        <w:rPr>
          <w:rFonts w:ascii="Markazi Text" w:eastAsia="Calibri" w:hAnsi="Markazi Text" w:cs="Markazi Text"/>
          <w:bCs/>
          <w:sz w:val="28"/>
          <w:szCs w:val="28"/>
        </w:rPr>
        <w:t>، أم ستشهد المدينة الملاصقة للعاصمة تغيرات جذرية على الصعيد العسكري</w:t>
      </w:r>
      <w:r w:rsidRPr="00CB10D3">
        <w:rPr>
          <w:rFonts w:ascii="Markazi Text" w:eastAsia="Calibri" w:hAnsi="Markazi Text" w:cs="Markazi Text"/>
          <w:bCs/>
          <w:sz w:val="28"/>
          <w:szCs w:val="28"/>
          <w:rtl/>
        </w:rPr>
        <w:t xml:space="preserve"> ؟ </w:t>
      </w:r>
      <w:r w:rsidRPr="00CB10D3">
        <w:rPr>
          <w:rFonts w:ascii="Markazi Text" w:hAnsi="Markazi Text" w:cs="Markazi Text"/>
          <w:sz w:val="28"/>
          <w:szCs w:val="28"/>
          <w:rtl/>
        </w:rPr>
        <w:t xml:space="preserve">.. </w:t>
      </w:r>
      <w:r w:rsidRPr="00CB10D3">
        <w:rPr>
          <w:rFonts w:ascii="Markazi Text" w:eastAsia="Calibri" w:hAnsi="Markazi Text" w:cs="Markazi Text"/>
          <w:bCs/>
          <w:sz w:val="28"/>
          <w:szCs w:val="28"/>
        </w:rPr>
        <w:t>ما يجعل أمن الأخيرة مهددا ولو على فترات بعيدة</w:t>
      </w:r>
      <w:r w:rsidRPr="00CB10D3">
        <w:rPr>
          <w:rFonts w:ascii="Markazi Text" w:eastAsia="Calibri" w:hAnsi="Markazi Text" w:cs="Markazi Text"/>
          <w:bCs/>
          <w:sz w:val="28"/>
          <w:szCs w:val="28"/>
          <w:rtl/>
        </w:rPr>
        <w:t>.</w:t>
      </w:r>
      <w:r w:rsidR="00A875DB">
        <w:rPr>
          <w:rFonts w:ascii="Markazi Text" w:eastAsia="Calibri" w:hAnsi="Markazi Text" w:cs="Markazi Text" w:hint="cs"/>
          <w:bCs/>
          <w:sz w:val="28"/>
          <w:szCs w:val="28"/>
          <w:rtl/>
        </w:rPr>
        <w:t xml:space="preserve">  </w:t>
      </w:r>
      <w:r w:rsidR="00015D10">
        <w:rPr>
          <w:rFonts w:ascii="Markazi Text" w:eastAsia="Calibri" w:hAnsi="Markazi Text" w:cs="Markazi Text" w:hint="cs"/>
          <w:bCs/>
          <w:sz w:val="28"/>
          <w:szCs w:val="28"/>
          <w:rtl/>
        </w:rPr>
        <w:t xml:space="preserve"> </w:t>
      </w:r>
    </w:p>
    <w:p w14:paraId="0E9A8540" w14:textId="716D78AF" w:rsidR="00296AE5" w:rsidRPr="00CB10D3" w:rsidRDefault="00296AE5" w:rsidP="00C95911">
      <w:pPr>
        <w:bidi/>
        <w:spacing w:before="120" w:after="120" w:line="276" w:lineRule="auto"/>
        <w:jc w:val="both"/>
        <w:rPr>
          <w:rFonts w:ascii="Markazi Text" w:eastAsia="Calibri" w:hAnsi="Markazi Text" w:cs="Markazi Text"/>
          <w:bCs/>
          <w:sz w:val="28"/>
          <w:szCs w:val="28"/>
          <w:rtl/>
        </w:rPr>
      </w:pPr>
      <w:r w:rsidRPr="00BB031E">
        <w:rPr>
          <w:rFonts w:ascii="Markazi Text" w:eastAsia="Calibri" w:hAnsi="Markazi Text" w:cs="Markazi Text"/>
          <w:b/>
          <w:sz w:val="28"/>
          <w:szCs w:val="28"/>
        </w:rPr>
        <w:t>انتشار فاغنر</w:t>
      </w:r>
      <w:r w:rsidRPr="00CB10D3">
        <w:rPr>
          <w:rFonts w:ascii="Markazi Text" w:eastAsia="Calibri" w:hAnsi="Markazi Text" w:cs="Markazi Text"/>
          <w:bCs/>
          <w:sz w:val="28"/>
          <w:szCs w:val="28"/>
        </w:rPr>
        <w:t xml:space="preserve"> في الوسط والشمال الإفريقيين</w:t>
      </w:r>
      <w:r w:rsidRPr="00CB10D3">
        <w:rPr>
          <w:rFonts w:ascii="Markazi Text" w:eastAsia="Calibri" w:hAnsi="Markazi Text" w:cs="Markazi Text"/>
          <w:bCs/>
          <w:sz w:val="28"/>
          <w:szCs w:val="28"/>
          <w:rtl/>
        </w:rPr>
        <w:t xml:space="preserve"> </w:t>
      </w:r>
      <w:r w:rsidRPr="00CB10D3">
        <w:rPr>
          <w:rFonts w:ascii="Markazi Text" w:hAnsi="Markazi Text" w:cs="Markazi Text"/>
          <w:sz w:val="28"/>
          <w:szCs w:val="28"/>
          <w:rtl/>
        </w:rPr>
        <w:t>،</w:t>
      </w:r>
      <w:r w:rsidRPr="00CB10D3">
        <w:rPr>
          <w:rFonts w:ascii="Markazi Text" w:eastAsia="Calibri" w:hAnsi="Markazi Text" w:cs="Markazi Text"/>
          <w:bCs/>
          <w:sz w:val="28"/>
          <w:szCs w:val="28"/>
          <w:rtl/>
        </w:rPr>
        <w:t xml:space="preserve"> </w:t>
      </w:r>
      <w:r w:rsidRPr="00CB10D3">
        <w:rPr>
          <w:rFonts w:ascii="Markazi Text" w:eastAsia="Calibri" w:hAnsi="Markazi Text" w:cs="Markazi Text"/>
          <w:bCs/>
          <w:sz w:val="28"/>
          <w:szCs w:val="28"/>
        </w:rPr>
        <w:t xml:space="preserve"> يلفت أنظار الولايات المتحدة الأمريكية إلى إدارة خطة تعامل جديدة مع الوجود الروسي في المنطقة، وفق ما قدّرته صحيفة </w:t>
      </w:r>
      <w:r w:rsidRPr="00CB10D3">
        <w:rPr>
          <w:rFonts w:ascii="Markazi Text" w:eastAsia="Calibri" w:hAnsi="Markazi Text" w:cs="Markazi Text"/>
          <w:bCs/>
          <w:sz w:val="28"/>
          <w:szCs w:val="28"/>
          <w:rtl/>
        </w:rPr>
        <w:t xml:space="preserve">  </w:t>
      </w:r>
      <w:r w:rsidRPr="00CB10D3">
        <w:rPr>
          <w:rFonts w:ascii="Markazi Text" w:eastAsia="Calibri" w:hAnsi="Markazi Text" w:cs="Markazi Text"/>
          <w:bCs/>
          <w:sz w:val="28"/>
          <w:szCs w:val="28"/>
        </w:rPr>
        <w:t xml:space="preserve">بوليتيكو” </w:t>
      </w:r>
      <w:r w:rsidRPr="00CB10D3">
        <w:rPr>
          <w:rFonts w:ascii="Markazi Text" w:eastAsia="Calibri" w:hAnsi="Markazi Text" w:cs="Markazi Text"/>
          <w:bCs/>
          <w:sz w:val="28"/>
          <w:szCs w:val="28"/>
          <w:rtl/>
        </w:rPr>
        <w:t xml:space="preserve"> "  </w:t>
      </w:r>
      <w:r w:rsidRPr="00CB10D3">
        <w:rPr>
          <w:rFonts w:ascii="Markazi Text" w:eastAsia="Calibri" w:hAnsi="Markazi Text" w:cs="Markazi Text"/>
          <w:b/>
          <w:sz w:val="28"/>
          <w:szCs w:val="28"/>
          <w:rtl/>
        </w:rPr>
        <w:t>الامريكية.</w:t>
      </w:r>
    </w:p>
    <w:p w14:paraId="58F6932F" w14:textId="1CDA9E2C" w:rsidR="00296AE5" w:rsidRDefault="00296AE5" w:rsidP="00296AE5">
      <w:pPr>
        <w:bidi/>
        <w:spacing w:before="120" w:after="120" w:line="276" w:lineRule="auto"/>
        <w:jc w:val="both"/>
        <w:rPr>
          <w:rFonts w:ascii="Markazi Text" w:eastAsia="Calibri" w:hAnsi="Markazi Text" w:cs="Markazi Text"/>
          <w:bCs/>
          <w:sz w:val="28"/>
          <w:szCs w:val="28"/>
          <w:rtl/>
        </w:rPr>
      </w:pPr>
      <w:r w:rsidRPr="005659F0">
        <w:rPr>
          <w:rFonts w:ascii="Markazi Text" w:eastAsia="Calibri" w:hAnsi="Markazi Text" w:cs="Markazi Text"/>
          <w:bCs/>
          <w:sz w:val="28"/>
          <w:szCs w:val="28"/>
        </w:rPr>
        <w:t xml:space="preserve"> ومن جهة أخرى </w:t>
      </w:r>
      <w:r w:rsidR="00E076C1">
        <w:rPr>
          <w:rFonts w:ascii="Markazi Text" w:eastAsia="Calibri" w:hAnsi="Markazi Text" w:cs="Markazi Text" w:hint="cs"/>
          <w:bCs/>
          <w:sz w:val="28"/>
          <w:szCs w:val="28"/>
          <w:rtl/>
        </w:rPr>
        <w:t xml:space="preserve"> </w:t>
      </w:r>
      <w:r w:rsidR="00E076C1" w:rsidRPr="005659F0">
        <w:rPr>
          <w:rFonts w:ascii="Markazi Text" w:eastAsia="Calibri" w:hAnsi="Markazi Text" w:cs="Markazi Text"/>
          <w:bCs/>
          <w:sz w:val="28"/>
          <w:szCs w:val="28"/>
        </w:rPr>
        <w:t>،</w:t>
      </w:r>
      <w:r w:rsidR="00E076C1">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يحاول الجنرال الليبي النأي بنفسه عن الالتصاق بما اتهمته به صحف عالمية مرارا </w:t>
      </w:r>
      <w:r w:rsidR="00E076C1">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في وقت سابق بضلوعه في دعم أحد طرفي النزاع في السودان </w:t>
      </w:r>
      <w:r>
        <w:rPr>
          <w:rFonts w:ascii="Markazi Text" w:eastAsia="Calibri" w:hAnsi="Markazi Text" w:cs="Markazi Text" w:hint="cs"/>
          <w:bCs/>
          <w:sz w:val="28"/>
          <w:szCs w:val="28"/>
          <w:rtl/>
        </w:rPr>
        <w:t xml:space="preserve"> - </w:t>
      </w:r>
      <w:r w:rsidRPr="005659F0">
        <w:rPr>
          <w:rFonts w:ascii="Markazi Text" w:eastAsia="Calibri" w:hAnsi="Markazi Text" w:cs="Markazi Text"/>
          <w:bCs/>
          <w:sz w:val="28"/>
          <w:szCs w:val="28"/>
        </w:rPr>
        <w:t>قوات الدعم السريع</w:t>
      </w:r>
      <w:r>
        <w:rPr>
          <w:rFonts w:ascii="Markazi Text" w:eastAsia="Calibri" w:hAnsi="Markazi Text" w:cs="Markazi Text" w:hint="cs"/>
          <w:bCs/>
          <w:sz w:val="28"/>
          <w:szCs w:val="28"/>
          <w:rtl/>
        </w:rPr>
        <w:t xml:space="preserve"> - </w:t>
      </w:r>
      <w:r w:rsidRPr="005659F0">
        <w:rPr>
          <w:rFonts w:ascii="Markazi Text" w:eastAsia="Calibri" w:hAnsi="Markazi Text" w:cs="Markazi Text"/>
          <w:bCs/>
          <w:sz w:val="28"/>
          <w:szCs w:val="28"/>
        </w:rPr>
        <w:t xml:space="preserve"> لما يحمله ذلك من دلالة أنه لا ينوي تحجيم علاقته بفاغنر</w:t>
      </w:r>
      <w:r w:rsidR="007F3722">
        <w:rPr>
          <w:rFonts w:ascii="Markazi Text" w:eastAsia="Calibri" w:hAnsi="Markazi Text" w:cs="Markazi Text" w:hint="cs"/>
          <w:bCs/>
          <w:sz w:val="28"/>
          <w:szCs w:val="28"/>
          <w:rtl/>
        </w:rPr>
        <w:t xml:space="preserve">  </w:t>
      </w:r>
      <w:r w:rsidR="007F3722" w:rsidRPr="005659F0">
        <w:rPr>
          <w:rFonts w:ascii="Markazi Text" w:eastAsia="Calibri" w:hAnsi="Markazi Text" w:cs="Markazi Text"/>
          <w:bCs/>
          <w:sz w:val="28"/>
          <w:szCs w:val="28"/>
        </w:rPr>
        <w:t>،</w:t>
      </w:r>
      <w:r w:rsidR="00E076C1">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 إذ </w:t>
      </w:r>
      <w:r w:rsidR="0090012C" w:rsidRPr="0090012C">
        <w:rPr>
          <w:rFonts w:ascii="Markazi Text" w:eastAsia="Calibri" w:hAnsi="Markazi Text" w:cs="Markazi Text" w:hint="cs"/>
          <w:b/>
          <w:sz w:val="28"/>
          <w:szCs w:val="28"/>
          <w:rtl/>
        </w:rPr>
        <w:t>يعتبر</w:t>
      </w:r>
      <w:r w:rsidRPr="005659F0">
        <w:rPr>
          <w:rFonts w:ascii="Markazi Text" w:eastAsia="Calibri" w:hAnsi="Markazi Text" w:cs="Markazi Text"/>
          <w:bCs/>
          <w:sz w:val="28"/>
          <w:szCs w:val="28"/>
        </w:rPr>
        <w:t xml:space="preserve"> حميدتي </w:t>
      </w:r>
      <w:r w:rsidR="0090012C">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حليفا بارزا </w:t>
      </w:r>
      <w:r w:rsidR="0090012C">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لقوات </w:t>
      </w:r>
      <w:r w:rsidR="0090012C">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فاغنر </w:t>
      </w:r>
      <w:r w:rsidR="0090012C">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في </w:t>
      </w:r>
      <w:r w:rsidR="00C6467D">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المنطقة</w:t>
      </w:r>
      <w:r w:rsidR="00613147">
        <w:rPr>
          <w:rFonts w:ascii="Markazi Text" w:eastAsia="Calibri" w:hAnsi="Markazi Text" w:cs="Markazi Text" w:hint="cs"/>
          <w:bCs/>
          <w:sz w:val="28"/>
          <w:szCs w:val="28"/>
          <w:rtl/>
        </w:rPr>
        <w:t xml:space="preserve">  </w:t>
      </w:r>
      <w:r w:rsidR="00613147" w:rsidRPr="005659F0">
        <w:rPr>
          <w:rFonts w:ascii="Markazi Text" w:eastAsia="Calibri" w:hAnsi="Markazi Text" w:cs="Markazi Text"/>
          <w:bCs/>
          <w:sz w:val="28"/>
          <w:szCs w:val="28"/>
        </w:rPr>
        <w:t>،</w:t>
      </w:r>
      <w:r w:rsidR="00613147">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 xml:space="preserve"> الأمر الذي أفصحت أمريكا عن رفضها إياه</w:t>
      </w:r>
      <w:r w:rsidRPr="005659F0">
        <w:rPr>
          <w:rFonts w:ascii="Markazi Text" w:eastAsia="Calibri" w:hAnsi="Markazi Text" w:cs="Markazi Text" w:hint="cs"/>
          <w:bCs/>
          <w:sz w:val="28"/>
          <w:szCs w:val="28"/>
          <w:rtl/>
        </w:rPr>
        <w:t xml:space="preserve"> </w:t>
      </w:r>
      <w:r w:rsidRPr="005659F0">
        <w:rPr>
          <w:rFonts w:ascii="Markazi Text" w:eastAsia="Calibri" w:hAnsi="Markazi Text" w:cs="Markazi Text"/>
          <w:bCs/>
          <w:sz w:val="28"/>
          <w:szCs w:val="28"/>
        </w:rPr>
        <w:t>مرار</w:t>
      </w:r>
      <w:r>
        <w:rPr>
          <w:rFonts w:ascii="Markazi Text" w:eastAsia="Calibri" w:hAnsi="Markazi Text" w:cs="Markazi Text" w:hint="cs"/>
          <w:bCs/>
          <w:sz w:val="28"/>
          <w:szCs w:val="28"/>
          <w:rtl/>
        </w:rPr>
        <w:t>.</w:t>
      </w:r>
    </w:p>
    <w:p w14:paraId="24509DAE" w14:textId="508B97F0" w:rsidR="00FD5D10" w:rsidRPr="0018162C" w:rsidRDefault="00296AE5" w:rsidP="0018162C">
      <w:pPr>
        <w:bidi/>
        <w:spacing w:before="120" w:after="120" w:line="276" w:lineRule="auto"/>
        <w:jc w:val="both"/>
        <w:rPr>
          <w:rFonts w:ascii="Markazi Text" w:eastAsia="Calibri" w:hAnsi="Markazi Text" w:cs="Markazi Text"/>
          <w:bCs/>
          <w:sz w:val="28"/>
          <w:szCs w:val="28"/>
          <w:rtl/>
        </w:rPr>
      </w:pPr>
      <w:r>
        <w:rPr>
          <w:rFonts w:ascii="Markazi Text" w:eastAsia="Calibri" w:hAnsi="Markazi Text" w:cs="Markazi Text" w:hint="cs"/>
          <w:bCs/>
          <w:sz w:val="28"/>
          <w:szCs w:val="28"/>
          <w:rtl/>
        </w:rPr>
        <w:t xml:space="preserve"> </w:t>
      </w:r>
      <w:r w:rsidR="00512902">
        <w:rPr>
          <w:rFonts w:ascii="Markazi Text" w:eastAsia="Calibri" w:hAnsi="Markazi Text" w:cs="Markazi Text" w:hint="cs"/>
          <w:bCs/>
          <w:sz w:val="28"/>
          <w:szCs w:val="28"/>
          <w:rtl/>
        </w:rPr>
        <w:t xml:space="preserve"> </w:t>
      </w:r>
    </w:p>
    <w:p w14:paraId="6374D0F4" w14:textId="5F0C8560" w:rsidR="005D795A" w:rsidRPr="00047255" w:rsidRDefault="009B1EB3" w:rsidP="005D795A">
      <w:pPr>
        <w:pStyle w:val="selectionshareable"/>
        <w:shd w:val="clear" w:color="auto" w:fill="FFFFFF"/>
        <w:bidi/>
        <w:spacing w:before="120" w:beforeAutospacing="0" w:after="120" w:afterAutospacing="0" w:line="276" w:lineRule="auto"/>
        <w:jc w:val="center"/>
        <w:rPr>
          <w:rFonts w:ascii="Markazi Text" w:hAnsi="Markazi Text" w:cs="Markazi Text"/>
          <w:rtl/>
          <w:lang w:bidi="ar-LY"/>
        </w:rPr>
        <w:sectPr w:rsidR="005D795A" w:rsidRPr="00047255" w:rsidSect="00FF4B7D">
          <w:headerReference w:type="even" r:id="rId14"/>
          <w:headerReference w:type="default" r:id="rId15"/>
          <w:footerReference w:type="even" r:id="rId16"/>
          <w:footerReference w:type="default" r:id="rId17"/>
          <w:headerReference w:type="first" r:id="rId18"/>
          <w:footerReference w:type="first" r:id="rId19"/>
          <w:pgSz w:w="12240" w:h="15840"/>
          <w:pgMar w:top="1440" w:right="1183" w:bottom="1440" w:left="1440" w:header="720" w:footer="576" w:gutter="0"/>
          <w:pgNumType w:start="1"/>
          <w:cols w:space="720"/>
          <w:titlePg/>
          <w:docGrid w:linePitch="360"/>
        </w:sectPr>
      </w:pPr>
      <w:r>
        <w:rPr>
          <w:rFonts w:ascii="Markazi Text" w:hAnsi="Markazi Text" w:cs="Markazi Text"/>
          <w:b/>
          <w:bCs/>
          <w:color w:val="C00000"/>
          <w:sz w:val="32"/>
          <w:szCs w:val="32"/>
        </w:rPr>
        <w:t>16</w:t>
      </w:r>
      <w:r w:rsidR="00DA3A29">
        <w:rPr>
          <w:rFonts w:ascii="Markazi Text" w:hAnsi="Markazi Text" w:cs="Markazi Text" w:hint="cs"/>
          <w:b/>
          <w:bCs/>
          <w:color w:val="C00000"/>
          <w:sz w:val="32"/>
          <w:szCs w:val="32"/>
          <w:rtl/>
        </w:rPr>
        <w:t xml:space="preserve"> </w:t>
      </w:r>
      <w:r w:rsidR="00D311E6">
        <w:rPr>
          <w:rFonts w:ascii="Markazi Text" w:hAnsi="Markazi Text" w:cs="Markazi Text" w:hint="cs"/>
          <w:b/>
          <w:bCs/>
          <w:color w:val="C00000"/>
          <w:sz w:val="32"/>
          <w:szCs w:val="32"/>
          <w:rtl/>
        </w:rPr>
        <w:t xml:space="preserve"> </w:t>
      </w:r>
      <w:r w:rsidR="00296AE5">
        <w:rPr>
          <w:rFonts w:ascii="Markazi Text" w:hAnsi="Markazi Text" w:cs="Markazi Text" w:hint="cs"/>
          <w:b/>
          <w:bCs/>
          <w:color w:val="C00000"/>
          <w:sz w:val="32"/>
          <w:szCs w:val="32"/>
          <w:rtl/>
        </w:rPr>
        <w:t xml:space="preserve">مايو </w:t>
      </w:r>
      <w:r w:rsidR="00950726">
        <w:rPr>
          <w:rFonts w:ascii="Markazi Text" w:hAnsi="Markazi Text" w:cs="Markazi Text" w:hint="cs"/>
          <w:b/>
          <w:bCs/>
          <w:color w:val="C00000"/>
          <w:sz w:val="32"/>
          <w:szCs w:val="32"/>
          <w:rtl/>
        </w:rPr>
        <w:t xml:space="preserve"> </w:t>
      </w:r>
      <w:r w:rsidR="005D795A" w:rsidRPr="00BC3D93">
        <w:rPr>
          <w:rFonts w:ascii="Markazi Text" w:hAnsi="Markazi Text" w:cs="Markazi Text"/>
          <w:b/>
          <w:bCs/>
          <w:color w:val="C00000"/>
          <w:sz w:val="32"/>
          <w:szCs w:val="32"/>
          <w:rtl/>
        </w:rPr>
        <w:t>2023</w:t>
      </w:r>
    </w:p>
    <w:p w14:paraId="2DED0B9E" w14:textId="6B10E0F3" w:rsidR="00993035" w:rsidRPr="0049211C" w:rsidRDefault="007D5287" w:rsidP="00993035">
      <w:pPr>
        <w:bidi/>
        <w:jc w:val="center"/>
        <w:rPr>
          <w:rFonts w:ascii="Arabic Typesetting" w:hAnsi="Arabic Typesetting" w:cs="Arabic Typesetting"/>
          <w:color w:val="FF0000"/>
          <w:sz w:val="32"/>
          <w:szCs w:val="32"/>
          <w:rtl/>
        </w:rPr>
      </w:pPr>
      <w:r>
        <w:rPr>
          <w:rFonts w:ascii="Markazi Text" w:hAnsi="Markazi Text" w:cs="Markazi Text"/>
          <w:noProof/>
          <w:color w:val="FF0000"/>
          <w:sz w:val="32"/>
          <w:szCs w:val="32"/>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20">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49211C" w:rsidSect="003767F4">
      <w:headerReference w:type="even" r:id="rId21"/>
      <w:headerReference w:type="default" r:id="rId22"/>
      <w:footerReference w:type="default" r:id="rId23"/>
      <w:headerReference w:type="first" r:id="rId24"/>
      <w:footerReference w:type="first" r:id="rId25"/>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9A21F" w14:textId="77777777" w:rsidR="00980D2E" w:rsidRDefault="00980D2E" w:rsidP="00A82466">
      <w:pPr>
        <w:spacing w:after="0" w:line="240" w:lineRule="auto"/>
      </w:pPr>
      <w:r>
        <w:separator/>
      </w:r>
    </w:p>
  </w:endnote>
  <w:endnote w:type="continuationSeparator" w:id="0">
    <w:p w14:paraId="444CE187" w14:textId="77777777" w:rsidR="00980D2E" w:rsidRDefault="00980D2E"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381599-5253-49ED-B794-6A4812B469C6}"/>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embedRegular r:id="rId2" w:fontKey="{D5DBB415-2478-42E1-B951-EB9A3B3D712A}"/>
    <w:embedBold r:id="rId3" w:fontKey="{D07C78A9-852B-4FDD-90ED-79CA491CC145}"/>
  </w:font>
  <w:font w:name="Markazi Text SemiBold">
    <w:panose1 w:val="00000000000000000000"/>
    <w:charset w:val="00"/>
    <w:family w:val="auto"/>
    <w:pitch w:val="variable"/>
    <w:sig w:usb0="A10020FF" w:usb1="C000205B" w:usb2="00000008" w:usb3="00000000" w:csb0="000001D3" w:csb1="00000000"/>
    <w:embedRegular r:id="rId4" w:subsetted="1" w:fontKey="{4DF2E11F-DEEE-4021-B616-BB66FC481548}"/>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2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28"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E67BF" w14:textId="77777777" w:rsidR="00980D2E" w:rsidRDefault="00980D2E" w:rsidP="00A82466">
      <w:pPr>
        <w:spacing w:after="0" w:line="240" w:lineRule="auto"/>
      </w:pPr>
      <w:r>
        <w:separator/>
      </w:r>
    </w:p>
  </w:footnote>
  <w:footnote w:type="continuationSeparator" w:id="0">
    <w:p w14:paraId="6EEAABBF" w14:textId="77777777" w:rsidR="00980D2E" w:rsidRDefault="00980D2E"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34255DF3"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296AE5">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25"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26"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36CEA0E8"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296AE5">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2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30"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9"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0"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0"/>
  </w:num>
  <w:num w:numId="2" w16cid:durableId="153110484">
    <w:abstractNumId w:val="17"/>
  </w:num>
  <w:num w:numId="3" w16cid:durableId="1127697057">
    <w:abstractNumId w:val="32"/>
  </w:num>
  <w:num w:numId="4" w16cid:durableId="890381988">
    <w:abstractNumId w:val="19"/>
  </w:num>
  <w:num w:numId="5" w16cid:durableId="352075013">
    <w:abstractNumId w:val="29"/>
  </w:num>
  <w:num w:numId="6" w16cid:durableId="768430511">
    <w:abstractNumId w:val="20"/>
  </w:num>
  <w:num w:numId="7" w16cid:durableId="1989821704">
    <w:abstractNumId w:val="31"/>
  </w:num>
  <w:num w:numId="8" w16cid:durableId="20513900">
    <w:abstractNumId w:val="35"/>
  </w:num>
  <w:num w:numId="9" w16cid:durableId="1435593997">
    <w:abstractNumId w:val="9"/>
  </w:num>
  <w:num w:numId="10" w16cid:durableId="925917419">
    <w:abstractNumId w:val="2"/>
  </w:num>
  <w:num w:numId="11" w16cid:durableId="1909343854">
    <w:abstractNumId w:val="0"/>
  </w:num>
  <w:num w:numId="12" w16cid:durableId="730156626">
    <w:abstractNumId w:val="21"/>
  </w:num>
  <w:num w:numId="13" w16cid:durableId="1658612967">
    <w:abstractNumId w:val="6"/>
  </w:num>
  <w:num w:numId="14" w16cid:durableId="886137659">
    <w:abstractNumId w:val="33"/>
  </w:num>
  <w:num w:numId="15" w16cid:durableId="200437917">
    <w:abstractNumId w:val="25"/>
  </w:num>
  <w:num w:numId="16" w16cid:durableId="303197678">
    <w:abstractNumId w:val="18"/>
  </w:num>
  <w:num w:numId="17" w16cid:durableId="197200483">
    <w:abstractNumId w:val="34"/>
  </w:num>
  <w:num w:numId="18" w16cid:durableId="1008021930">
    <w:abstractNumId w:val="28"/>
  </w:num>
  <w:num w:numId="19" w16cid:durableId="256136585">
    <w:abstractNumId w:val="4"/>
  </w:num>
  <w:num w:numId="20" w16cid:durableId="1064991998">
    <w:abstractNumId w:val="8"/>
  </w:num>
  <w:num w:numId="21" w16cid:durableId="2137940319">
    <w:abstractNumId w:val="16"/>
  </w:num>
  <w:num w:numId="22" w16cid:durableId="1354957223">
    <w:abstractNumId w:val="27"/>
  </w:num>
  <w:num w:numId="23" w16cid:durableId="274559308">
    <w:abstractNumId w:val="26"/>
  </w:num>
  <w:num w:numId="24" w16cid:durableId="1181091957">
    <w:abstractNumId w:val="5"/>
  </w:num>
  <w:num w:numId="25" w16cid:durableId="637150812">
    <w:abstractNumId w:val="24"/>
  </w:num>
  <w:num w:numId="26" w16cid:durableId="1495991880">
    <w:abstractNumId w:val="23"/>
  </w:num>
  <w:num w:numId="27" w16cid:durableId="728384191">
    <w:abstractNumId w:val="7"/>
  </w:num>
  <w:num w:numId="28" w16cid:durableId="1540505477">
    <w:abstractNumId w:val="1"/>
  </w:num>
  <w:num w:numId="29" w16cid:durableId="114831512">
    <w:abstractNumId w:val="14"/>
  </w:num>
  <w:num w:numId="30" w16cid:durableId="2045204448">
    <w:abstractNumId w:val="15"/>
  </w:num>
  <w:num w:numId="31" w16cid:durableId="1940871856">
    <w:abstractNumId w:val="3"/>
  </w:num>
  <w:num w:numId="32" w16cid:durableId="1558281407">
    <w:abstractNumId w:val="11"/>
  </w:num>
  <w:num w:numId="33" w16cid:durableId="78529989">
    <w:abstractNumId w:val="30"/>
  </w:num>
  <w:num w:numId="34" w16cid:durableId="1640837875">
    <w:abstractNumId w:val="13"/>
  </w:num>
  <w:num w:numId="35" w16cid:durableId="1622036301">
    <w:abstractNumId w:val="12"/>
  </w:num>
  <w:num w:numId="36" w16cid:durableId="1101686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1968"/>
    <w:rsid w:val="00005B51"/>
    <w:rsid w:val="00015D10"/>
    <w:rsid w:val="00026511"/>
    <w:rsid w:val="000345A3"/>
    <w:rsid w:val="00043682"/>
    <w:rsid w:val="00047255"/>
    <w:rsid w:val="0005241F"/>
    <w:rsid w:val="00056D8D"/>
    <w:rsid w:val="000807A6"/>
    <w:rsid w:val="00092D35"/>
    <w:rsid w:val="000A17C6"/>
    <w:rsid w:val="000A4301"/>
    <w:rsid w:val="000B4CAF"/>
    <w:rsid w:val="000C1369"/>
    <w:rsid w:val="000C52E0"/>
    <w:rsid w:val="000C6141"/>
    <w:rsid w:val="000D6AB2"/>
    <w:rsid w:val="000E30AC"/>
    <w:rsid w:val="000E6250"/>
    <w:rsid w:val="00100C57"/>
    <w:rsid w:val="00105BAA"/>
    <w:rsid w:val="00105BEA"/>
    <w:rsid w:val="0012692C"/>
    <w:rsid w:val="00141704"/>
    <w:rsid w:val="00142E71"/>
    <w:rsid w:val="00151529"/>
    <w:rsid w:val="00165D0B"/>
    <w:rsid w:val="0018162C"/>
    <w:rsid w:val="00184B5D"/>
    <w:rsid w:val="001870D2"/>
    <w:rsid w:val="00194C9D"/>
    <w:rsid w:val="001A5968"/>
    <w:rsid w:val="001A7527"/>
    <w:rsid w:val="001A77B0"/>
    <w:rsid w:val="001B0751"/>
    <w:rsid w:val="001B07F8"/>
    <w:rsid w:val="001D07DB"/>
    <w:rsid w:val="001D14F8"/>
    <w:rsid w:val="001D504D"/>
    <w:rsid w:val="001E2F75"/>
    <w:rsid w:val="001F3127"/>
    <w:rsid w:val="00205C1A"/>
    <w:rsid w:val="00214496"/>
    <w:rsid w:val="00216CBD"/>
    <w:rsid w:val="00216DF3"/>
    <w:rsid w:val="002220BC"/>
    <w:rsid w:val="00223CB7"/>
    <w:rsid w:val="002304FC"/>
    <w:rsid w:val="0024700C"/>
    <w:rsid w:val="00247D0D"/>
    <w:rsid w:val="00253A57"/>
    <w:rsid w:val="00254C1C"/>
    <w:rsid w:val="002616C3"/>
    <w:rsid w:val="00265179"/>
    <w:rsid w:val="002721B9"/>
    <w:rsid w:val="00272CE8"/>
    <w:rsid w:val="002764D4"/>
    <w:rsid w:val="00277A9E"/>
    <w:rsid w:val="002828D5"/>
    <w:rsid w:val="00283D9B"/>
    <w:rsid w:val="00296AE5"/>
    <w:rsid w:val="002D2DC3"/>
    <w:rsid w:val="002D4E58"/>
    <w:rsid w:val="002D6237"/>
    <w:rsid w:val="002D78E4"/>
    <w:rsid w:val="00300F49"/>
    <w:rsid w:val="00304B11"/>
    <w:rsid w:val="00314BB8"/>
    <w:rsid w:val="003162C1"/>
    <w:rsid w:val="00322F2F"/>
    <w:rsid w:val="00332DD8"/>
    <w:rsid w:val="00337333"/>
    <w:rsid w:val="00346EF7"/>
    <w:rsid w:val="0035647B"/>
    <w:rsid w:val="003767F4"/>
    <w:rsid w:val="003A0721"/>
    <w:rsid w:val="003C277D"/>
    <w:rsid w:val="003C457E"/>
    <w:rsid w:val="003C60D1"/>
    <w:rsid w:val="003D0CA0"/>
    <w:rsid w:val="003D2380"/>
    <w:rsid w:val="003D611E"/>
    <w:rsid w:val="003F559A"/>
    <w:rsid w:val="00400243"/>
    <w:rsid w:val="00421FD7"/>
    <w:rsid w:val="00423380"/>
    <w:rsid w:val="004312A1"/>
    <w:rsid w:val="00443CCC"/>
    <w:rsid w:val="00462B87"/>
    <w:rsid w:val="004760DF"/>
    <w:rsid w:val="00482EE7"/>
    <w:rsid w:val="0049211C"/>
    <w:rsid w:val="004A2386"/>
    <w:rsid w:val="004A342D"/>
    <w:rsid w:val="004B4ABD"/>
    <w:rsid w:val="004B5FB5"/>
    <w:rsid w:val="004C00F2"/>
    <w:rsid w:val="004C11C3"/>
    <w:rsid w:val="004D1E46"/>
    <w:rsid w:val="004D211A"/>
    <w:rsid w:val="004D708D"/>
    <w:rsid w:val="004E4D5D"/>
    <w:rsid w:val="004F7677"/>
    <w:rsid w:val="00512902"/>
    <w:rsid w:val="00514038"/>
    <w:rsid w:val="005269BD"/>
    <w:rsid w:val="00550B74"/>
    <w:rsid w:val="005613C6"/>
    <w:rsid w:val="00562D55"/>
    <w:rsid w:val="005635A4"/>
    <w:rsid w:val="0056667B"/>
    <w:rsid w:val="005A5666"/>
    <w:rsid w:val="005B3712"/>
    <w:rsid w:val="005B3DA8"/>
    <w:rsid w:val="005D795A"/>
    <w:rsid w:val="005E7ED9"/>
    <w:rsid w:val="005F2B62"/>
    <w:rsid w:val="005F34BD"/>
    <w:rsid w:val="006002E0"/>
    <w:rsid w:val="00601BC6"/>
    <w:rsid w:val="00612577"/>
    <w:rsid w:val="00613147"/>
    <w:rsid w:val="00615933"/>
    <w:rsid w:val="00615C1B"/>
    <w:rsid w:val="00623A5E"/>
    <w:rsid w:val="00627944"/>
    <w:rsid w:val="00632ED2"/>
    <w:rsid w:val="00643683"/>
    <w:rsid w:val="006453DF"/>
    <w:rsid w:val="00646F7F"/>
    <w:rsid w:val="006510F6"/>
    <w:rsid w:val="00656CFA"/>
    <w:rsid w:val="0067104A"/>
    <w:rsid w:val="00674D2B"/>
    <w:rsid w:val="006833DF"/>
    <w:rsid w:val="00696B12"/>
    <w:rsid w:val="006A197F"/>
    <w:rsid w:val="006B0990"/>
    <w:rsid w:val="006B272D"/>
    <w:rsid w:val="006C46CB"/>
    <w:rsid w:val="006D2CC4"/>
    <w:rsid w:val="006E7C7D"/>
    <w:rsid w:val="006F0EF9"/>
    <w:rsid w:val="006F20E6"/>
    <w:rsid w:val="006F4FD5"/>
    <w:rsid w:val="006F59E3"/>
    <w:rsid w:val="007034FE"/>
    <w:rsid w:val="0071433A"/>
    <w:rsid w:val="00726038"/>
    <w:rsid w:val="00740DC8"/>
    <w:rsid w:val="00752992"/>
    <w:rsid w:val="00760808"/>
    <w:rsid w:val="00765AA8"/>
    <w:rsid w:val="007A3FA7"/>
    <w:rsid w:val="007B583D"/>
    <w:rsid w:val="007C780C"/>
    <w:rsid w:val="007D0F5C"/>
    <w:rsid w:val="007D15A9"/>
    <w:rsid w:val="007D5287"/>
    <w:rsid w:val="007E1BB9"/>
    <w:rsid w:val="007F3722"/>
    <w:rsid w:val="007F6875"/>
    <w:rsid w:val="008040B7"/>
    <w:rsid w:val="00817510"/>
    <w:rsid w:val="00842FC0"/>
    <w:rsid w:val="008435F3"/>
    <w:rsid w:val="00857FEC"/>
    <w:rsid w:val="00864C5A"/>
    <w:rsid w:val="00876651"/>
    <w:rsid w:val="00876AD3"/>
    <w:rsid w:val="00880E1C"/>
    <w:rsid w:val="00886871"/>
    <w:rsid w:val="008978AE"/>
    <w:rsid w:val="008A5089"/>
    <w:rsid w:val="008B564A"/>
    <w:rsid w:val="008B62CC"/>
    <w:rsid w:val="008C03A9"/>
    <w:rsid w:val="008E1B06"/>
    <w:rsid w:val="008F313B"/>
    <w:rsid w:val="0090012C"/>
    <w:rsid w:val="00916044"/>
    <w:rsid w:val="00930EF7"/>
    <w:rsid w:val="009311A8"/>
    <w:rsid w:val="00934DC1"/>
    <w:rsid w:val="0094223F"/>
    <w:rsid w:val="00946927"/>
    <w:rsid w:val="00950726"/>
    <w:rsid w:val="00953B43"/>
    <w:rsid w:val="009608BA"/>
    <w:rsid w:val="00962C21"/>
    <w:rsid w:val="00962DA2"/>
    <w:rsid w:val="00974E71"/>
    <w:rsid w:val="00980D2E"/>
    <w:rsid w:val="00993035"/>
    <w:rsid w:val="00996391"/>
    <w:rsid w:val="00997025"/>
    <w:rsid w:val="009A5BFD"/>
    <w:rsid w:val="009B1EB3"/>
    <w:rsid w:val="009C7E1D"/>
    <w:rsid w:val="009E5D57"/>
    <w:rsid w:val="009F34A5"/>
    <w:rsid w:val="00A04714"/>
    <w:rsid w:val="00A24F04"/>
    <w:rsid w:val="00A3259E"/>
    <w:rsid w:val="00A35FD3"/>
    <w:rsid w:val="00A41137"/>
    <w:rsid w:val="00A46463"/>
    <w:rsid w:val="00A55DA0"/>
    <w:rsid w:val="00A64D2F"/>
    <w:rsid w:val="00A65186"/>
    <w:rsid w:val="00A65315"/>
    <w:rsid w:val="00A82466"/>
    <w:rsid w:val="00A84E47"/>
    <w:rsid w:val="00A875DB"/>
    <w:rsid w:val="00A960CC"/>
    <w:rsid w:val="00A96492"/>
    <w:rsid w:val="00AA653B"/>
    <w:rsid w:val="00AB5972"/>
    <w:rsid w:val="00AE23B3"/>
    <w:rsid w:val="00AF1B53"/>
    <w:rsid w:val="00B0340F"/>
    <w:rsid w:val="00B0655E"/>
    <w:rsid w:val="00B20359"/>
    <w:rsid w:val="00B22885"/>
    <w:rsid w:val="00B2657E"/>
    <w:rsid w:val="00B36291"/>
    <w:rsid w:val="00B40D1A"/>
    <w:rsid w:val="00B8709A"/>
    <w:rsid w:val="00B87C27"/>
    <w:rsid w:val="00B93F94"/>
    <w:rsid w:val="00B95869"/>
    <w:rsid w:val="00BA0BC7"/>
    <w:rsid w:val="00BA3226"/>
    <w:rsid w:val="00BA5F9D"/>
    <w:rsid w:val="00BA635D"/>
    <w:rsid w:val="00BB02F1"/>
    <w:rsid w:val="00BB031E"/>
    <w:rsid w:val="00BC0673"/>
    <w:rsid w:val="00BC3D93"/>
    <w:rsid w:val="00BC5261"/>
    <w:rsid w:val="00BD4F28"/>
    <w:rsid w:val="00BF2A2C"/>
    <w:rsid w:val="00BF5C75"/>
    <w:rsid w:val="00BF60AB"/>
    <w:rsid w:val="00C04750"/>
    <w:rsid w:val="00C17CAA"/>
    <w:rsid w:val="00C2229A"/>
    <w:rsid w:val="00C55534"/>
    <w:rsid w:val="00C6467D"/>
    <w:rsid w:val="00C720F1"/>
    <w:rsid w:val="00C72504"/>
    <w:rsid w:val="00C737B3"/>
    <w:rsid w:val="00C74387"/>
    <w:rsid w:val="00C74DC2"/>
    <w:rsid w:val="00C90BC8"/>
    <w:rsid w:val="00C95911"/>
    <w:rsid w:val="00C96424"/>
    <w:rsid w:val="00CA4F78"/>
    <w:rsid w:val="00CA63B6"/>
    <w:rsid w:val="00CB10D3"/>
    <w:rsid w:val="00CC47C7"/>
    <w:rsid w:val="00CD01A0"/>
    <w:rsid w:val="00CD4564"/>
    <w:rsid w:val="00CF0BE9"/>
    <w:rsid w:val="00D05AD7"/>
    <w:rsid w:val="00D10F22"/>
    <w:rsid w:val="00D2028D"/>
    <w:rsid w:val="00D21F51"/>
    <w:rsid w:val="00D311E6"/>
    <w:rsid w:val="00D52ADC"/>
    <w:rsid w:val="00D62398"/>
    <w:rsid w:val="00D80EF9"/>
    <w:rsid w:val="00D954CF"/>
    <w:rsid w:val="00DA3A29"/>
    <w:rsid w:val="00DA71AF"/>
    <w:rsid w:val="00DB7898"/>
    <w:rsid w:val="00DC5355"/>
    <w:rsid w:val="00DE186B"/>
    <w:rsid w:val="00DF4554"/>
    <w:rsid w:val="00DF65AF"/>
    <w:rsid w:val="00E01171"/>
    <w:rsid w:val="00E076C1"/>
    <w:rsid w:val="00E10CFF"/>
    <w:rsid w:val="00E113F0"/>
    <w:rsid w:val="00E20A3C"/>
    <w:rsid w:val="00E20B8A"/>
    <w:rsid w:val="00E35279"/>
    <w:rsid w:val="00E35EE2"/>
    <w:rsid w:val="00E41CA5"/>
    <w:rsid w:val="00E639FD"/>
    <w:rsid w:val="00E67EED"/>
    <w:rsid w:val="00E74111"/>
    <w:rsid w:val="00E91CFD"/>
    <w:rsid w:val="00EB3560"/>
    <w:rsid w:val="00EB5D1C"/>
    <w:rsid w:val="00EB6B1C"/>
    <w:rsid w:val="00EC0F5E"/>
    <w:rsid w:val="00EC2E1D"/>
    <w:rsid w:val="00EC4223"/>
    <w:rsid w:val="00ED2175"/>
    <w:rsid w:val="00EF7735"/>
    <w:rsid w:val="00F01EF2"/>
    <w:rsid w:val="00F07E9A"/>
    <w:rsid w:val="00F14C02"/>
    <w:rsid w:val="00F156AA"/>
    <w:rsid w:val="00F21920"/>
    <w:rsid w:val="00F24E04"/>
    <w:rsid w:val="00F34504"/>
    <w:rsid w:val="00F34C23"/>
    <w:rsid w:val="00F34F93"/>
    <w:rsid w:val="00F420AB"/>
    <w:rsid w:val="00F532B2"/>
    <w:rsid w:val="00F61F8C"/>
    <w:rsid w:val="00F74394"/>
    <w:rsid w:val="00F87256"/>
    <w:rsid w:val="00FA1BE7"/>
    <w:rsid w:val="00FB4D2D"/>
    <w:rsid w:val="00FC0543"/>
    <w:rsid w:val="00FC2495"/>
    <w:rsid w:val="00FD5D10"/>
    <w:rsid w:val="00FF4B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6D12D6FFCB4CD284DFEA17B6CC7D78"/>
        <w:category>
          <w:name w:val="General"/>
          <w:gallery w:val="placeholder"/>
        </w:category>
        <w:types>
          <w:type w:val="bbPlcHdr"/>
        </w:types>
        <w:behaviors>
          <w:behavior w:val="content"/>
        </w:behaviors>
        <w:guid w:val="{2B70FC80-BB6F-420F-8037-2548DF6A3ADD}"/>
      </w:docPartPr>
      <w:docPartBody>
        <w:p w:rsidR="00287D78" w:rsidRDefault="00132026" w:rsidP="00132026">
          <w:pPr>
            <w:pStyle w:val="A96D12D6FFCB4CD284DFEA17B6CC7D78"/>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Markazi Text SemiBold">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72E8A"/>
    <w:rsid w:val="000A3365"/>
    <w:rsid w:val="00132026"/>
    <w:rsid w:val="0023199F"/>
    <w:rsid w:val="00287D78"/>
    <w:rsid w:val="002C4B91"/>
    <w:rsid w:val="00411778"/>
    <w:rsid w:val="00460B06"/>
    <w:rsid w:val="0046162C"/>
    <w:rsid w:val="00473F09"/>
    <w:rsid w:val="004779E0"/>
    <w:rsid w:val="00671CBD"/>
    <w:rsid w:val="00735239"/>
    <w:rsid w:val="00753C30"/>
    <w:rsid w:val="008C725A"/>
    <w:rsid w:val="00974D40"/>
    <w:rsid w:val="00982AB2"/>
    <w:rsid w:val="00A95075"/>
    <w:rsid w:val="00AC5DE7"/>
    <w:rsid w:val="00B17229"/>
    <w:rsid w:val="00B47409"/>
    <w:rsid w:val="00C36E08"/>
    <w:rsid w:val="00DB04CE"/>
    <w:rsid w:val="00F12FB5"/>
    <w:rsid w:val="00F839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A96D12D6FFCB4CD284DFEA17B6CC7D78">
    <w:name w:val="A96D12D6FFCB4CD284DFEA17B6CC7D78"/>
    <w:rsid w:val="001320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6</Pages>
  <Words>1179</Words>
  <Characters>6725</Characters>
  <Application>Microsoft Office Word</Application>
  <DocSecurity>0</DocSecurity>
  <Lines>56</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تقرير اسبوعي يرصد تسريبات الاعلام والدوريات عن الشأن الليبي يصدر عن المركز الليبي للدراسات الأمنية والعسكرية</vt:lpstr>
      <vt:lpstr>[الوضع الليبي الراهن]</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اسبوعي يرصد تسريبات الاعلام والدوريات عن الشأن الليبي يصدر عن المركز الليبي للدراسات الأمنية والعسكرية</dc:title>
  <dc:subject/>
  <dc:creator>Mowafag Ragas</dc:creator>
  <cp:keywords/>
  <dc:description/>
  <cp:lastModifiedBy>ashrif abofarda</cp:lastModifiedBy>
  <cp:revision>339</cp:revision>
  <cp:lastPrinted>2022-05-27T18:10:00Z</cp:lastPrinted>
  <dcterms:created xsi:type="dcterms:W3CDTF">2023-04-14T22:23:00Z</dcterms:created>
  <dcterms:modified xsi:type="dcterms:W3CDTF">2023-05-19T02:41:00Z</dcterms:modified>
</cp:coreProperties>
</file>