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rtl/>
        </w:rPr>
        <w:id w:val="156809165"/>
        <w:docPartObj>
          <w:docPartGallery w:val="Cover Pages"/>
          <w:docPartUnique/>
        </w:docPartObj>
      </w:sdtPr>
      <w:sdtEndPr>
        <w:rPr>
          <w:rFonts w:eastAsiaTheme="minorHAnsi"/>
        </w:rPr>
      </w:sdtEndPr>
      <w:sdtContent>
        <w:p w14:paraId="1A5BC8C7" w14:textId="5B197BC8" w:rsidR="00864C5A" w:rsidRDefault="00957073" w:rsidP="00EE68D3">
          <w:pPr>
            <w:bidi/>
            <w:ind w:left="-23"/>
          </w:pPr>
          <w:r>
            <w:rPr>
              <w:noProof/>
            </w:rPr>
            <w:drawing>
              <wp:anchor distT="0" distB="0" distL="114300" distR="114300" simplePos="0" relativeHeight="251658240" behindDoc="1" locked="0" layoutInCell="1" allowOverlap="1" wp14:anchorId="61B2CEF9" wp14:editId="38DC9270">
                <wp:simplePos x="0" y="0"/>
                <wp:positionH relativeFrom="page">
                  <wp:posOffset>618807</wp:posOffset>
                </wp:positionH>
                <wp:positionV relativeFrom="paragraph">
                  <wp:posOffset>-791210</wp:posOffset>
                </wp:positionV>
                <wp:extent cx="6785445" cy="8678227"/>
                <wp:effectExtent l="0" t="0" r="0" b="889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5445" cy="8678227"/>
                        </a:xfrm>
                        <a:prstGeom prst="rect">
                          <a:avLst/>
                        </a:prstGeom>
                        <a:blipFill dpi="0" rotWithShape="1">
                          <a:blip r:embed="rId10"/>
                          <a:srcRect/>
                          <a:stretch>
                            <a:fillRect/>
                          </a:stretch>
                        </a:blipFill>
                        <a:effectLst>
                          <a:glow>
                            <a:schemeClr val="accent1">
                              <a:alpha val="98000"/>
                            </a:schemeClr>
                          </a:glow>
                          <a:softEdge rad="0"/>
                        </a:effectLst>
                      </pic:spPr>
                    </pic:pic>
                  </a:graphicData>
                </a:graphic>
                <wp14:sizeRelH relativeFrom="page">
                  <wp14:pctWidth>0</wp14:pctWidth>
                </wp14:sizeRelH>
                <wp14:sizeRelV relativeFrom="page">
                  <wp14:pctHeight>0</wp14:pctHeight>
                </wp14:sizeRelV>
              </wp:anchor>
            </w:drawing>
          </w:r>
          <w:r w:rsidR="00620E69">
            <w:rPr>
              <w:noProof/>
            </w:rPr>
            <mc:AlternateContent>
              <mc:Choice Requires="wps">
                <w:drawing>
                  <wp:anchor distT="0" distB="0" distL="114300" distR="114300" simplePos="0" relativeHeight="251661312" behindDoc="0" locked="0" layoutInCell="1" allowOverlap="1" wp14:anchorId="56283763" wp14:editId="4923D23D">
                    <wp:simplePos x="0" y="0"/>
                    <wp:positionH relativeFrom="column">
                      <wp:posOffset>-492442</wp:posOffset>
                    </wp:positionH>
                    <wp:positionV relativeFrom="paragraph">
                      <wp:posOffset>63500</wp:posOffset>
                    </wp:positionV>
                    <wp:extent cx="2101850" cy="958850"/>
                    <wp:effectExtent l="19050" t="19050" r="31750" b="31750"/>
                    <wp:wrapNone/>
                    <wp:docPr id="15" name="موصل: على شكل مرفق 15"/>
                    <wp:cNvGraphicFramePr/>
                    <a:graphic xmlns:a="http://schemas.openxmlformats.org/drawingml/2006/main">
                      <a:graphicData uri="http://schemas.microsoft.com/office/word/2010/wordprocessingShape">
                        <wps:wsp>
                          <wps:cNvCnPr/>
                          <wps:spPr>
                            <a:xfrm rot="5400000">
                              <a:off x="0" y="0"/>
                              <a:ext cx="2101850" cy="958850"/>
                            </a:xfrm>
                            <a:prstGeom prst="bentConnector3">
                              <a:avLst>
                                <a:gd name="adj1" fmla="val 151"/>
                              </a:avLst>
                            </a:prstGeom>
                            <a:ln w="25400" cap="sq" cmpd="sng">
                              <a:solidFill>
                                <a:srgbClr val="C00000"/>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A9D274" id="_x0000_t34" coordsize="21600,21600" o:spt="34" o:oned="t" adj="10800" path="m,l@0,0@0,21600,21600,21600e" filled="f">
                    <v:stroke joinstyle="miter"/>
                    <v:formulas>
                      <v:f eqn="val #0"/>
                    </v:formulas>
                    <v:path arrowok="t" fillok="f" o:connecttype="none"/>
                    <v:handles>
                      <v:h position="#0,center"/>
                    </v:handles>
                    <o:lock v:ext="edit" shapetype="t"/>
                  </v:shapetype>
                  <v:shape id="موصل: على شكل مرفق 15" o:spid="_x0000_s1026" type="#_x0000_t34" style="position:absolute;margin-left:-38.75pt;margin-top:5pt;width:165.5pt;height:75.5pt;rotation:9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" adj="33" strokecolor="#c00000" strokeweight="2pt">
                    <v:stroke endcap="square"/>
                  </v:shape>
                </w:pict>
              </mc:Fallback>
            </mc:AlternateContent>
          </w:r>
          <w:r w:rsidR="00620E69">
            <w:rPr>
              <w:noProof/>
            </w:rPr>
            <mc:AlternateContent>
              <mc:Choice Requires="wps">
                <w:drawing>
                  <wp:anchor distT="0" distB="0" distL="114300" distR="114300" simplePos="0" relativeHeight="251663360" behindDoc="0" locked="0" layoutInCell="1" allowOverlap="1" wp14:anchorId="2D7A5B47" wp14:editId="52C6899E">
                    <wp:simplePos x="0" y="0"/>
                    <wp:positionH relativeFrom="margin">
                      <wp:align>left</wp:align>
                    </wp:positionH>
                    <wp:positionV relativeFrom="paragraph">
                      <wp:posOffset>113348</wp:posOffset>
                    </wp:positionV>
                    <wp:extent cx="2101850" cy="958850"/>
                    <wp:effectExtent l="19050" t="19050" r="31750" b="31750"/>
                    <wp:wrapNone/>
                    <wp:docPr id="16" name="موصل: على شكل مرفق 16"/>
                    <wp:cNvGraphicFramePr/>
                    <a:graphic xmlns:a="http://schemas.openxmlformats.org/drawingml/2006/main">
                      <a:graphicData uri="http://schemas.microsoft.com/office/word/2010/wordprocessingShape">
                        <wps:wsp>
                          <wps:cNvCnPr/>
                          <wps:spPr>
                            <a:xfrm rot="5400000">
                              <a:off x="0" y="0"/>
                              <a:ext cx="2101850" cy="958850"/>
                            </a:xfrm>
                            <a:prstGeom prst="bentConnector3">
                              <a:avLst>
                                <a:gd name="adj1" fmla="val 151"/>
                              </a:avLst>
                            </a:prstGeom>
                            <a:ln w="25400" cap="sq" cmpd="sng">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06BEB5" id="_x0000_t34" coordsize="21600,21600" o:spt="34" o:oned="t" adj="10800" path="m,l@0,0@0,21600,21600,21600e" filled="f">
                    <v:stroke joinstyle="miter"/>
                    <v:formulas>
                      <v:f eqn="val #0"/>
                    </v:formulas>
                    <v:path arrowok="t" fillok="f" o:connecttype="none"/>
                    <v:handles>
                      <v:h position="#0,center"/>
                    </v:handles>
                    <o:lock v:ext="edit" shapetype="t"/>
                  </v:shapetype>
                  <v:shape id="موصل: على شكل مرفق 16" o:spid="_x0000_s1026" type="#_x0000_t34" style="position:absolute;margin-left:0;margin-top:8.95pt;width:165.5pt;height:75.5pt;rotation:90;z-index:25166336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" adj="33" strokecolor="black [3213]" strokeweight="2pt">
                    <v:stroke endcap="square"/>
                    <w10:wrap anchorx="margin"/>
                  </v:shape>
                </w:pict>
              </mc:Fallback>
            </mc:AlternateContent>
          </w:r>
        </w:p>
      </w:sdtContent>
    </w:sdt>
    <w:p w14:paraId="35E16CEE" w14:textId="07B3D5BE" w:rsidR="006F59E3" w:rsidRDefault="006F59E3" w:rsidP="00760808">
      <w:pPr>
        <w:bidi/>
      </w:pPr>
    </w:p>
    <w:tbl>
      <w:tblPr>
        <w:tblpPr w:leftFromText="187" w:rightFromText="187" w:vertAnchor="page" w:horzAnchor="margin" w:tblpXSpec="center" w:tblpY="11139"/>
        <w:bidiVisual/>
        <w:tblW w:w="3857" w:type="pct"/>
        <w:tblLook w:val="04A0" w:firstRow="1" w:lastRow="0" w:firstColumn="1" w:lastColumn="0" w:noHBand="0" w:noVBand="1"/>
      </w:tblPr>
      <w:tblGrid>
        <w:gridCol w:w="7655"/>
      </w:tblGrid>
      <w:tr w:rsidR="00957073" w14:paraId="3F196CB2" w14:textId="77777777" w:rsidTr="00957073">
        <w:tc>
          <w:tcPr>
            <w:tcW w:w="7655" w:type="dxa"/>
            <w:tcMar>
              <w:top w:w="216" w:type="dxa"/>
              <w:left w:w="115" w:type="dxa"/>
              <w:bottom w:w="216" w:type="dxa"/>
              <w:right w:w="115" w:type="dxa"/>
            </w:tcMar>
          </w:tcPr>
          <w:p w14:paraId="2C1F129A" w14:textId="77777777" w:rsidR="00957073" w:rsidRPr="00957073" w:rsidRDefault="00957073" w:rsidP="00957073">
            <w:pPr>
              <w:pStyle w:val="a3"/>
              <w:jc w:val="center"/>
              <w:rPr>
                <w:rFonts w:cstheme="minorHAnsi"/>
                <w:color w:val="000000" w:themeColor="text1"/>
                <w:sz w:val="28"/>
                <w:szCs w:val="28"/>
              </w:rPr>
            </w:pPr>
            <w:r w:rsidRPr="00957073">
              <w:rPr>
                <w:rFonts w:cstheme="minorHAnsi" w:hint="cs"/>
                <w:color w:val="C00000"/>
                <w:sz w:val="32"/>
                <w:szCs w:val="32"/>
                <w:rtl/>
                <w:lang w:bidi="ar-LY"/>
              </w:rPr>
              <w:t>30 مارس 2023</w:t>
            </w:r>
          </w:p>
        </w:tc>
      </w:tr>
    </w:tbl>
    <w:tbl>
      <w:tblPr>
        <w:tblpPr w:leftFromText="187" w:rightFromText="187" w:vertAnchor="page" w:horzAnchor="page" w:tblpX="699" w:tblpY="6819"/>
        <w:bidiVisual/>
        <w:tblW w:w="4173" w:type="pct"/>
        <w:tblCellMar>
          <w:left w:w="144" w:type="dxa"/>
          <w:right w:w="115" w:type="dxa"/>
        </w:tblCellMar>
        <w:tblLook w:val="04A0" w:firstRow="1" w:lastRow="0" w:firstColumn="1" w:lastColumn="0" w:noHBand="0" w:noVBand="1"/>
      </w:tblPr>
      <w:tblGrid>
        <w:gridCol w:w="8282"/>
      </w:tblGrid>
      <w:tr w:rsidR="00957073" w14:paraId="218FE7E7" w14:textId="77777777" w:rsidTr="00957073">
        <w:trPr>
          <w:trHeight w:val="280"/>
        </w:trPr>
        <w:tc>
          <w:tcPr>
            <w:tcW w:w="8282" w:type="dxa"/>
            <w:tcMar>
              <w:top w:w="216" w:type="dxa"/>
              <w:left w:w="115" w:type="dxa"/>
              <w:bottom w:w="216" w:type="dxa"/>
              <w:right w:w="115" w:type="dxa"/>
            </w:tcMar>
          </w:tcPr>
          <w:p w14:paraId="4E6C0886" w14:textId="3BE100BE" w:rsidR="00957073" w:rsidRDefault="00957073" w:rsidP="00957073">
            <w:pPr>
              <w:pStyle w:val="a3"/>
              <w:rPr>
                <w:color w:val="2F5496" w:themeColor="accent1" w:themeShade="BF"/>
                <w:sz w:val="24"/>
                <w:szCs w:val="24"/>
                <w:rtl/>
                <w:lang w:bidi="ar-EG"/>
              </w:rPr>
            </w:pPr>
          </w:p>
        </w:tc>
      </w:tr>
      <w:tr w:rsidR="00957073" w14:paraId="772F22EE" w14:textId="77777777" w:rsidTr="00957073">
        <w:trPr>
          <w:trHeight w:val="919"/>
        </w:trPr>
        <w:tc>
          <w:tcPr>
            <w:tcW w:w="8282" w:type="dxa"/>
          </w:tcPr>
          <w:sdt>
            <w:sdtPr>
              <w:rPr>
                <w:rFonts w:ascii="Markazi Text" w:hAnsi="Markazi Text" w:cs="Markazi Text"/>
                <w:b/>
                <w:bCs/>
                <w:color w:val="595959" w:themeColor="text1" w:themeTint="A6"/>
                <w:sz w:val="56"/>
                <w:szCs w:val="56"/>
                <w:rtl/>
                <w:lang w:val="en-GB"/>
              </w:rPr>
              <w:alias w:val="العنوان"/>
              <w:id w:val="13406919"/>
              <w:placeholder>
                <w:docPart w:val="30F478A0B3414A60BB56CEFFA3982AD2"/>
              </w:placeholder>
              <w:dataBinding w:prefixMappings="xmlns:ns0='http://schemas.openxmlformats.org/package/2006/metadata/core-properties' xmlns:ns1='http://purl.org/dc/elements/1.1/'" w:xpath="/ns0:coreProperties[1]/ns1:title[1]" w:storeItemID="{6C3C8BC8-F283-45AE-878A-BAB7291924A1}"/>
              <w:text/>
            </w:sdtPr>
            <w:sdtContent>
              <w:p w14:paraId="28C05FFD" w14:textId="77777777" w:rsidR="00957073" w:rsidRPr="007E1BB9" w:rsidRDefault="00957073" w:rsidP="00957073">
                <w:pPr>
                  <w:pStyle w:val="a3"/>
                  <w:spacing w:line="360" w:lineRule="auto"/>
                  <w:rPr>
                    <w:rFonts w:eastAsiaTheme="majorEastAsia" w:cstheme="minorHAnsi"/>
                    <w:color w:val="000000" w:themeColor="text1"/>
                    <w:sz w:val="88"/>
                    <w:szCs w:val="88"/>
                  </w:rPr>
                </w:pPr>
                <w:r w:rsidRPr="00461136">
                  <w:rPr>
                    <w:rFonts w:ascii="Markazi Text" w:hAnsi="Markazi Text" w:cs="Markazi Text"/>
                    <w:b/>
                    <w:bCs/>
                    <w:color w:val="595959" w:themeColor="text1" w:themeTint="A6"/>
                    <w:sz w:val="56"/>
                    <w:szCs w:val="56"/>
                    <w:rtl/>
                    <w:lang w:val="en-GB"/>
                  </w:rPr>
                  <w:t>[</w:t>
                </w:r>
                <w:r w:rsidRPr="00461136">
                  <w:rPr>
                    <w:rFonts w:ascii="Markazi Text" w:hAnsi="Markazi Text" w:cs="Markazi Text"/>
                    <w:b/>
                    <w:bCs/>
                    <w:color w:val="595959" w:themeColor="text1" w:themeTint="A6"/>
                    <w:sz w:val="56"/>
                    <w:szCs w:val="56"/>
                    <w:rtl/>
                    <w:lang w:val="en-GB" w:bidi="ar-LY"/>
                  </w:rPr>
                  <w:t>لقاء طرابلس وتشكيل قوة مشتركة</w:t>
                </w:r>
                <w:r w:rsidRPr="00461136">
                  <w:rPr>
                    <w:rFonts w:ascii="Markazi Text" w:hAnsi="Markazi Text" w:cs="Markazi Text"/>
                    <w:b/>
                    <w:bCs/>
                    <w:color w:val="595959" w:themeColor="text1" w:themeTint="A6"/>
                    <w:sz w:val="56"/>
                    <w:szCs w:val="56"/>
                    <w:rtl/>
                    <w:lang w:val="en-GB"/>
                  </w:rPr>
                  <w:t>]</w:t>
                </w:r>
              </w:p>
            </w:sdtContent>
          </w:sdt>
        </w:tc>
      </w:tr>
      <w:tr w:rsidR="00957073" w14:paraId="72F521E2" w14:textId="77777777" w:rsidTr="00957073">
        <w:trPr>
          <w:trHeight w:val="296"/>
        </w:trPr>
        <w:tc>
          <w:tcPr>
            <w:tcW w:w="8282" w:type="dxa"/>
            <w:tcMar>
              <w:top w:w="216" w:type="dxa"/>
              <w:left w:w="115" w:type="dxa"/>
              <w:bottom w:w="216" w:type="dxa"/>
              <w:right w:w="115" w:type="dxa"/>
            </w:tcMar>
          </w:tcPr>
          <w:p w14:paraId="665C033D" w14:textId="77777777" w:rsidR="00957073" w:rsidRPr="00F3736E" w:rsidRDefault="00957073" w:rsidP="00957073">
            <w:pPr>
              <w:pStyle w:val="a3"/>
              <w:rPr>
                <w:color w:val="2F5496" w:themeColor="accent1" w:themeShade="BF"/>
                <w:sz w:val="24"/>
                <w:szCs w:val="24"/>
              </w:rPr>
            </w:pPr>
          </w:p>
        </w:tc>
      </w:tr>
    </w:tbl>
    <w:p w14:paraId="7BE72C3C" w14:textId="41E65DE1" w:rsidR="00D728C0" w:rsidRPr="00957073" w:rsidRDefault="009619EA" w:rsidP="00957073">
      <w:pPr>
        <w:bidi/>
        <w:rPr>
          <w:rtl/>
          <w:lang w:bidi="ar-EG"/>
        </w:rPr>
      </w:pPr>
      <w:r>
        <w:rPr>
          <w:noProof/>
          <w:color w:val="2F5496" w:themeColor="accent1" w:themeShade="BF"/>
          <w:sz w:val="24"/>
          <w:szCs w:val="24"/>
        </w:rPr>
        <mc:AlternateContent>
          <mc:Choice Requires="wps">
            <w:drawing>
              <wp:anchor distT="0" distB="0" distL="114300" distR="114300" simplePos="0" relativeHeight="251668480" behindDoc="0" locked="0" layoutInCell="1" allowOverlap="1" wp14:anchorId="4121DC6E" wp14:editId="1F909E96">
                <wp:simplePos x="0" y="0"/>
                <wp:positionH relativeFrom="column">
                  <wp:posOffset>2022792</wp:posOffset>
                </wp:positionH>
                <wp:positionV relativeFrom="paragraph">
                  <wp:posOffset>1819275</wp:posOffset>
                </wp:positionV>
                <wp:extent cx="1613852" cy="485775"/>
                <wp:effectExtent l="57150" t="57150" r="62865" b="47625"/>
                <wp:wrapNone/>
                <wp:docPr id="11" name="مربع نص 11"/>
                <wp:cNvGraphicFramePr/>
                <a:graphic xmlns:a="http://schemas.openxmlformats.org/drawingml/2006/main">
                  <a:graphicData uri="http://schemas.microsoft.com/office/word/2010/wordprocessingShape">
                    <wps:wsp>
                      <wps:cNvSpPr txBox="1"/>
                      <wps:spPr>
                        <a:xfrm>
                          <a:off x="0" y="0"/>
                          <a:ext cx="1613852" cy="485775"/>
                        </a:xfrm>
                        <a:prstGeom prst="rect">
                          <a:avLst/>
                        </a:prstGeom>
                        <a:solidFill>
                          <a:srgbClr val="BC0A2F"/>
                        </a:solidFill>
                        <a:ln w="6350">
                          <a:solidFill>
                            <a:prstClr val="black"/>
                          </a:solidFill>
                        </a:ln>
                        <a:scene3d>
                          <a:camera prst="orthographicFront"/>
                          <a:lightRig rig="threePt" dir="t"/>
                        </a:scene3d>
                        <a:sp3d>
                          <a:bevelT w="114300" prst="artDeco"/>
                        </a:sp3d>
                      </wps:spPr>
                      <wps:txbx>
                        <w:txbxContent>
                          <w:p w14:paraId="7111AECE" w14:textId="77777777" w:rsidR="00957073" w:rsidRPr="00461136" w:rsidRDefault="00957073" w:rsidP="009619EA">
                            <w:pPr>
                              <w:bidi/>
                              <w:jc w:val="center"/>
                              <w:rPr>
                                <w:rFonts w:ascii="Markazi Text" w:hAnsi="Markazi Text" w:cs="Markazi Text"/>
                                <w:b/>
                                <w:bCs/>
                                <w:color w:val="FFFFFF" w:themeColor="background1"/>
                                <w:sz w:val="40"/>
                                <w:szCs w:val="40"/>
                                <w:rtl/>
                                <w:lang w:bidi="ar-EG"/>
                              </w:rPr>
                            </w:pPr>
                            <w:r w:rsidRPr="00461136">
                              <w:rPr>
                                <w:rFonts w:ascii="Markazi Text" w:hAnsi="Markazi Text" w:cs="Markazi Text"/>
                                <w:b/>
                                <w:bCs/>
                                <w:color w:val="FFFFFF" w:themeColor="background1"/>
                                <w:sz w:val="40"/>
                                <w:szCs w:val="40"/>
                                <w:rtl/>
                                <w:lang w:bidi="ar-EG"/>
                              </w:rPr>
                              <w:t>تقدير موقف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1DC6E" id="_x0000_t202" coordsize="21600,21600" o:spt="202" path="m,l,21600r21600,l21600,xe">
                <v:stroke joinstyle="miter"/>
                <v:path gradientshapeok="t" o:connecttype="rect"/>
              </v:shapetype>
              <v:shape id="مربع نص 11" o:spid="_x0000_s1026" type="#_x0000_t202" style="position:absolute;left:0;text-align:left;margin-left:159.25pt;margin-top:143.25pt;width:127.0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" fillcolor="#bc0a2f" strokeweight=".5pt">
                <v:textbox>
                  <w:txbxContent>
                    <w:p w14:paraId="7111AECE" w14:textId="77777777" w:rsidR="00957073" w:rsidRPr="00461136" w:rsidRDefault="00957073" w:rsidP="009619EA">
                      <w:pPr>
                        <w:bidi/>
                        <w:jc w:val="center"/>
                        <w:rPr>
                          <w:rFonts w:ascii="Markazi Text" w:hAnsi="Markazi Text" w:cs="Markazi Text"/>
                          <w:b/>
                          <w:bCs/>
                          <w:color w:val="FFFFFF" w:themeColor="background1"/>
                          <w:sz w:val="40"/>
                          <w:szCs w:val="40"/>
                          <w:rtl/>
                          <w:lang w:bidi="ar-EG"/>
                        </w:rPr>
                      </w:pPr>
                      <w:r w:rsidRPr="00461136">
                        <w:rPr>
                          <w:rFonts w:ascii="Markazi Text" w:hAnsi="Markazi Text" w:cs="Markazi Text"/>
                          <w:b/>
                          <w:bCs/>
                          <w:color w:val="FFFFFF" w:themeColor="background1"/>
                          <w:sz w:val="40"/>
                          <w:szCs w:val="40"/>
                          <w:rtl/>
                          <w:lang w:bidi="ar-EG"/>
                        </w:rPr>
                        <w:t>تقدير موقف</w:t>
                      </w:r>
                    </w:p>
                  </w:txbxContent>
                </v:textbox>
              </v:shape>
            </w:pict>
          </mc:Fallback>
        </mc:AlternateContent>
      </w:r>
      <w:r w:rsidR="00620E69">
        <w:rPr>
          <w:noProof/>
        </w:rPr>
        <mc:AlternateContent>
          <mc:Choice Requires="wps">
            <w:drawing>
              <wp:anchor distT="0" distB="0" distL="114300" distR="114300" simplePos="0" relativeHeight="251665408" behindDoc="0" locked="0" layoutInCell="1" allowOverlap="1" wp14:anchorId="5D6D66FE" wp14:editId="63B5648A">
                <wp:simplePos x="0" y="0"/>
                <wp:positionH relativeFrom="margin">
                  <wp:posOffset>-409575</wp:posOffset>
                </wp:positionH>
                <wp:positionV relativeFrom="paragraph">
                  <wp:posOffset>5287645</wp:posOffset>
                </wp:positionV>
                <wp:extent cx="2101850" cy="958850"/>
                <wp:effectExtent l="19050" t="19050" r="31750" b="88900"/>
                <wp:wrapNone/>
                <wp:docPr id="19" name="موصل: على شكل مرفق 19"/>
                <wp:cNvGraphicFramePr/>
                <a:graphic xmlns:a="http://schemas.openxmlformats.org/drawingml/2006/main">
                  <a:graphicData uri="http://schemas.microsoft.com/office/word/2010/wordprocessingShape">
                    <wps:wsp>
                      <wps:cNvCnPr/>
                      <wps:spPr>
                        <a:xfrm rot="16200000" flipV="1">
                          <a:off x="0" y="0"/>
                          <a:ext cx="2101850" cy="958850"/>
                        </a:xfrm>
                        <a:prstGeom prst="bentConnector3">
                          <a:avLst>
                            <a:gd name="adj1" fmla="val -3021"/>
                          </a:avLst>
                        </a:prstGeom>
                        <a:ln w="25400" cap="sq" cmpd="sng">
                          <a:solidFill>
                            <a:srgbClr val="C00000"/>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47229A" id="موصل: على شكل مرفق 19" o:spid="_x0000_s1026" type="#_x0000_t34" style="position:absolute;margin-left:-32.25pt;margin-top:416.35pt;width:165.5pt;height:75.5pt;rotation:90;flip:y;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" adj="-653" strokecolor="#c00000" strokeweight="2pt">
                <v:stroke endcap="square"/>
                <w10:wrap anchorx="margin"/>
              </v:shape>
            </w:pict>
          </mc:Fallback>
        </mc:AlternateContent>
      </w:r>
      <w:r w:rsidR="00620E69">
        <w:rPr>
          <w:noProof/>
        </w:rPr>
        <mc:AlternateContent>
          <mc:Choice Requires="wps">
            <w:drawing>
              <wp:anchor distT="0" distB="0" distL="114300" distR="114300" simplePos="0" relativeHeight="251666432" behindDoc="0" locked="0" layoutInCell="1" allowOverlap="1" wp14:anchorId="454E38E5" wp14:editId="523AE03C">
                <wp:simplePos x="0" y="0"/>
                <wp:positionH relativeFrom="margin">
                  <wp:posOffset>-476250</wp:posOffset>
                </wp:positionH>
                <wp:positionV relativeFrom="paragraph">
                  <wp:posOffset>5295900</wp:posOffset>
                </wp:positionV>
                <wp:extent cx="2101850" cy="958850"/>
                <wp:effectExtent l="19050" t="19050" r="31750" b="31750"/>
                <wp:wrapNone/>
                <wp:docPr id="20" name="موصل: على شكل مرفق 20"/>
                <wp:cNvGraphicFramePr/>
                <a:graphic xmlns:a="http://schemas.openxmlformats.org/drawingml/2006/main">
                  <a:graphicData uri="http://schemas.microsoft.com/office/word/2010/wordprocessingShape">
                    <wps:wsp>
                      <wps:cNvCnPr/>
                      <wps:spPr>
                        <a:xfrm rot="16200000" flipV="1">
                          <a:off x="0" y="0"/>
                          <a:ext cx="2101850" cy="958850"/>
                        </a:xfrm>
                        <a:prstGeom prst="bentConnector3">
                          <a:avLst>
                            <a:gd name="adj1" fmla="val 151"/>
                          </a:avLst>
                        </a:prstGeom>
                        <a:ln w="25400" cap="sq" cmpd="sng">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BF37E" id="موصل: على شكل مرفق 20" o:spid="_x0000_s1026" type="#_x0000_t34" style="position:absolute;margin-left:-37.5pt;margin-top:417pt;width:165.5pt;height:75.5pt;rotation:90;flip:y;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" adj="33" strokecolor="black [3213]" strokeweight="2pt">
                <v:stroke endcap="square"/>
                <w10:wrap anchorx="margin"/>
              </v:shape>
            </w:pict>
          </mc:Fallback>
        </mc:AlternateContent>
      </w:r>
      <w:r w:rsidR="006F59E3">
        <w:br w:type="page"/>
      </w:r>
    </w:p>
    <w:p w14:paraId="132FD764" w14:textId="5094EA23" w:rsidR="00423380" w:rsidRPr="003A1E62" w:rsidRDefault="003767F4" w:rsidP="00D728C0">
      <w:pPr>
        <w:bidi/>
        <w:jc w:val="both"/>
        <w:rPr>
          <w:rFonts w:cstheme="minorHAnsi"/>
          <w:color w:val="2E74B5" w:themeColor="accent5" w:themeShade="BF"/>
          <w:sz w:val="28"/>
          <w:szCs w:val="28"/>
        </w:rPr>
      </w:pPr>
      <w:r w:rsidRPr="003A1E62">
        <w:rPr>
          <w:rFonts w:cstheme="minorHAnsi"/>
          <w:color w:val="2E74B5" w:themeColor="accent5" w:themeShade="BF"/>
          <w:sz w:val="28"/>
          <w:szCs w:val="28"/>
          <w:rtl/>
        </w:rPr>
        <w:lastRenderedPageBreak/>
        <w:t>يعتبر</w:t>
      </w:r>
      <w:r w:rsidR="00F21920" w:rsidRPr="003A1E62">
        <w:rPr>
          <w:rFonts w:cstheme="minorHAnsi"/>
          <w:color w:val="2E74B5" w:themeColor="accent5" w:themeShade="BF"/>
          <w:sz w:val="28"/>
          <w:szCs w:val="28"/>
        </w:rPr>
        <w:t xml:space="preserve"> </w:t>
      </w:r>
      <w:r w:rsidRPr="003A1E62">
        <w:rPr>
          <w:rFonts w:cstheme="minorHAnsi"/>
          <w:b/>
          <w:bCs/>
          <w:color w:val="2E74B5" w:themeColor="accent5" w:themeShade="BF"/>
          <w:sz w:val="28"/>
          <w:szCs w:val="28"/>
          <w:rtl/>
        </w:rPr>
        <w:t>المركز الليبي للدراسات الأمنية والعسكرية</w:t>
      </w:r>
      <w:r w:rsidRPr="003A1E62">
        <w:rPr>
          <w:rFonts w:cstheme="minorHAnsi"/>
          <w:color w:val="2E74B5" w:themeColor="accent5" w:themeShade="BF"/>
          <w:sz w:val="28"/>
          <w:szCs w:val="28"/>
          <w:rtl/>
        </w:rPr>
        <w:t xml:space="preserve"> مؤسسة ليبية مستقلة تعمل في إطار البحث العلمي والدراسات والتحليلات</w:t>
      </w:r>
      <w:r w:rsidR="00F21920" w:rsidRPr="003A1E62">
        <w:rPr>
          <w:rFonts w:cstheme="minorHAnsi"/>
          <w:color w:val="2E74B5" w:themeColor="accent5" w:themeShade="BF"/>
          <w:sz w:val="28"/>
          <w:szCs w:val="28"/>
        </w:rPr>
        <w:t xml:space="preserve"> </w:t>
      </w:r>
      <w:r w:rsidRPr="003A1E62">
        <w:rPr>
          <w:rFonts w:cstheme="minorHAnsi"/>
          <w:color w:val="2E74B5" w:themeColor="accent5" w:themeShade="BF"/>
          <w:sz w:val="28"/>
          <w:szCs w:val="28"/>
          <w:rtl/>
        </w:rPr>
        <w:t>الأمنية والعسكرية للقضايا ذات العلاقة بالدولة الليبية.</w:t>
      </w:r>
      <w:r w:rsidR="00F21920" w:rsidRPr="003A1E62">
        <w:rPr>
          <w:rFonts w:cstheme="minorHAnsi"/>
          <w:color w:val="2E74B5" w:themeColor="accent5" w:themeShade="BF"/>
          <w:sz w:val="28"/>
          <w:szCs w:val="28"/>
        </w:rPr>
        <w:t xml:space="preserve"> </w:t>
      </w:r>
      <w:r w:rsidRPr="003A1E62">
        <w:rPr>
          <w:rFonts w:cstheme="minorHAnsi"/>
          <w:color w:val="2E74B5" w:themeColor="accent5" w:themeShade="BF"/>
          <w:sz w:val="28"/>
          <w:szCs w:val="28"/>
          <w:rtl/>
        </w:rPr>
        <w:t>ويضع المركز على رأس قائمة أولوياته العمل على مساعدة البحاث وصناع القرار من خلال نقل صورة واضحة عن مجريات</w:t>
      </w:r>
      <w:r w:rsidR="00F21920" w:rsidRPr="003A1E62">
        <w:rPr>
          <w:rFonts w:cstheme="minorHAnsi"/>
          <w:color w:val="2E74B5" w:themeColor="accent5" w:themeShade="BF"/>
          <w:sz w:val="28"/>
          <w:szCs w:val="28"/>
        </w:rPr>
        <w:t xml:space="preserve"> </w:t>
      </w:r>
      <w:r w:rsidRPr="003A1E62">
        <w:rPr>
          <w:rFonts w:cstheme="minorHAnsi"/>
          <w:color w:val="2E74B5" w:themeColor="accent5" w:themeShade="BF"/>
          <w:sz w:val="28"/>
          <w:szCs w:val="28"/>
          <w:rtl/>
        </w:rPr>
        <w:t>الأحداث الدولية والإقليمية في صيغة أكاديمية معلوماتية تمكن من إزالة الضبابية عن المشهد السياسي والأمني والعسكري عن</w:t>
      </w:r>
      <w:r w:rsidR="00F21920" w:rsidRPr="003A1E62">
        <w:rPr>
          <w:rFonts w:cstheme="minorHAnsi"/>
          <w:color w:val="2E74B5" w:themeColor="accent5" w:themeShade="BF"/>
          <w:sz w:val="28"/>
          <w:szCs w:val="28"/>
        </w:rPr>
        <w:t xml:space="preserve"> </w:t>
      </w:r>
      <w:r w:rsidRPr="003A1E62">
        <w:rPr>
          <w:rFonts w:cstheme="minorHAnsi"/>
          <w:color w:val="2E74B5" w:themeColor="accent5" w:themeShade="BF"/>
          <w:sz w:val="28"/>
          <w:szCs w:val="28"/>
          <w:rtl/>
        </w:rPr>
        <w:t>طريق تحليلات عميقة وحيادية لمختلف القضايا ذات العلاقة وتقدم توصيات وسيناريوهات إلى الجهات المعنية وصناع القرار.</w:t>
      </w:r>
    </w:p>
    <w:p w14:paraId="093A0436" w14:textId="11C02E9D" w:rsidR="00F21920" w:rsidRPr="003A1E62" w:rsidRDefault="00F21920" w:rsidP="00760808">
      <w:pPr>
        <w:bidi/>
        <w:jc w:val="both"/>
        <w:rPr>
          <w:rFonts w:cstheme="minorHAnsi"/>
          <w:color w:val="2E74B5" w:themeColor="accent5" w:themeShade="BF"/>
          <w:sz w:val="28"/>
          <w:szCs w:val="28"/>
        </w:rPr>
      </w:pPr>
    </w:p>
    <w:p w14:paraId="0214DDD6" w14:textId="77777777" w:rsidR="00F21920" w:rsidRPr="003A1E62" w:rsidRDefault="00F21920" w:rsidP="00760808">
      <w:pPr>
        <w:bidi/>
        <w:jc w:val="both"/>
        <w:rPr>
          <w:rFonts w:cstheme="minorHAnsi"/>
          <w:color w:val="2E74B5" w:themeColor="accent5" w:themeShade="BF"/>
          <w:sz w:val="28"/>
          <w:szCs w:val="28"/>
        </w:rPr>
      </w:pPr>
      <w:r w:rsidRPr="003A1E62">
        <w:rPr>
          <w:rFonts w:cs="Calibri"/>
          <w:color w:val="2E74B5" w:themeColor="accent5" w:themeShade="BF"/>
          <w:sz w:val="28"/>
          <w:szCs w:val="28"/>
          <w:rtl/>
        </w:rPr>
        <w:t>ترتكز أعمال المركز على مجموعة من الركائز الثابتة في سياسته لأداء أعماله وهي:</w:t>
      </w:r>
    </w:p>
    <w:p w14:paraId="758F1A5A" w14:textId="0CBFFD1A" w:rsidR="00F21920" w:rsidRPr="003A1E62" w:rsidRDefault="00F21920" w:rsidP="00760808">
      <w:pPr>
        <w:pStyle w:val="a6"/>
        <w:numPr>
          <w:ilvl w:val="0"/>
          <w:numId w:val="1"/>
        </w:numPr>
        <w:bidi/>
        <w:jc w:val="both"/>
        <w:rPr>
          <w:rFonts w:cstheme="minorHAnsi"/>
          <w:color w:val="2E74B5" w:themeColor="accent5" w:themeShade="BF"/>
          <w:sz w:val="28"/>
          <w:szCs w:val="28"/>
        </w:rPr>
      </w:pPr>
      <w:r w:rsidRPr="003A1E62">
        <w:rPr>
          <w:rFonts w:cs="Calibri"/>
          <w:color w:val="2E74B5" w:themeColor="accent5" w:themeShade="BF"/>
          <w:sz w:val="28"/>
          <w:szCs w:val="28"/>
          <w:rtl/>
        </w:rPr>
        <w:t>الحيادية والاستقلالية بعيداً عن أي أجندات أو أيديولوجيات.</w:t>
      </w:r>
    </w:p>
    <w:p w14:paraId="0DF2F712" w14:textId="062C1FA5" w:rsidR="00F21920" w:rsidRPr="003A1E62" w:rsidRDefault="00F21920" w:rsidP="00760808">
      <w:pPr>
        <w:pStyle w:val="a6"/>
        <w:numPr>
          <w:ilvl w:val="0"/>
          <w:numId w:val="1"/>
        </w:numPr>
        <w:bidi/>
        <w:jc w:val="both"/>
        <w:rPr>
          <w:rFonts w:cstheme="minorHAnsi"/>
          <w:color w:val="2E74B5" w:themeColor="accent5" w:themeShade="BF"/>
          <w:sz w:val="28"/>
          <w:szCs w:val="28"/>
        </w:rPr>
      </w:pPr>
      <w:r w:rsidRPr="003A1E62">
        <w:rPr>
          <w:rFonts w:cs="Calibri"/>
          <w:color w:val="2E74B5" w:themeColor="accent5" w:themeShade="BF"/>
          <w:sz w:val="28"/>
          <w:szCs w:val="28"/>
          <w:rtl/>
        </w:rPr>
        <w:t>المنهجية العلمية وقواعد البيانات والمعلومات الدقيقة بما يضمن التميّز والجودة لمخرجات المركز.</w:t>
      </w:r>
    </w:p>
    <w:p w14:paraId="3CFD2835" w14:textId="1DAA6A52" w:rsidR="00F21920" w:rsidRPr="003A1E62" w:rsidRDefault="00F21920" w:rsidP="00760808">
      <w:pPr>
        <w:pStyle w:val="a6"/>
        <w:numPr>
          <w:ilvl w:val="0"/>
          <w:numId w:val="1"/>
        </w:numPr>
        <w:bidi/>
        <w:jc w:val="both"/>
        <w:rPr>
          <w:rFonts w:cstheme="minorHAnsi"/>
          <w:color w:val="2E74B5" w:themeColor="accent5" w:themeShade="BF"/>
          <w:sz w:val="28"/>
          <w:szCs w:val="28"/>
        </w:rPr>
      </w:pPr>
      <w:r w:rsidRPr="003A1E62">
        <w:rPr>
          <w:rFonts w:cs="Calibri"/>
          <w:color w:val="2E74B5" w:themeColor="accent5" w:themeShade="BF"/>
          <w:sz w:val="28"/>
          <w:szCs w:val="28"/>
          <w:rtl/>
        </w:rPr>
        <w:t>السعي للتأثير إيجاباً على صنّاع القرار والجهات ذات العلاقة.</w:t>
      </w:r>
    </w:p>
    <w:p w14:paraId="56FC5BB5" w14:textId="1B8BCF76" w:rsidR="00F21920" w:rsidRPr="003A1E62" w:rsidRDefault="00F21920" w:rsidP="00760808">
      <w:pPr>
        <w:pStyle w:val="a6"/>
        <w:numPr>
          <w:ilvl w:val="0"/>
          <w:numId w:val="1"/>
        </w:numPr>
        <w:bidi/>
        <w:jc w:val="both"/>
        <w:rPr>
          <w:rFonts w:cstheme="minorHAnsi"/>
          <w:color w:val="2E74B5" w:themeColor="accent5" w:themeShade="BF"/>
          <w:sz w:val="28"/>
          <w:szCs w:val="28"/>
        </w:rPr>
      </w:pPr>
      <w:r w:rsidRPr="003A1E62">
        <w:rPr>
          <w:rFonts w:cs="Calibri"/>
          <w:color w:val="2E74B5" w:themeColor="accent5" w:themeShade="BF"/>
          <w:sz w:val="28"/>
          <w:szCs w:val="28"/>
          <w:rtl/>
        </w:rPr>
        <w:t>التطوير والارتقاء بما يقدمه المركز من أبحاث ودراسات.</w:t>
      </w:r>
    </w:p>
    <w:p w14:paraId="2A572285" w14:textId="0F843E10" w:rsidR="00F21920" w:rsidRPr="003A1E62" w:rsidRDefault="00F21920" w:rsidP="00760808">
      <w:pPr>
        <w:pStyle w:val="a6"/>
        <w:numPr>
          <w:ilvl w:val="0"/>
          <w:numId w:val="1"/>
        </w:numPr>
        <w:bidi/>
        <w:jc w:val="both"/>
        <w:rPr>
          <w:rFonts w:cstheme="minorHAnsi"/>
          <w:color w:val="2E74B5" w:themeColor="accent5" w:themeShade="BF"/>
          <w:sz w:val="28"/>
          <w:szCs w:val="28"/>
        </w:rPr>
      </w:pPr>
      <w:r w:rsidRPr="003A1E62">
        <w:rPr>
          <w:rFonts w:cs="Calibri"/>
          <w:color w:val="2E74B5" w:themeColor="accent5" w:themeShade="BF"/>
          <w:sz w:val="28"/>
          <w:szCs w:val="28"/>
          <w:rtl/>
        </w:rPr>
        <w:t>تعدد المصادر والبناء التراكمي للبيانات التي يرتكز عليها التحليل المنهجي</w:t>
      </w:r>
      <w:r w:rsidRPr="003A1E62">
        <w:rPr>
          <w:rFonts w:cs="Calibri" w:hint="cs"/>
          <w:color w:val="2E74B5" w:themeColor="accent5" w:themeShade="BF"/>
          <w:sz w:val="28"/>
          <w:szCs w:val="28"/>
          <w:rtl/>
          <w:lang w:bidi="ar-EG"/>
        </w:rPr>
        <w:t>.</w:t>
      </w:r>
    </w:p>
    <w:p w14:paraId="14C8E9D8" w14:textId="40E75FEA" w:rsidR="00F21920" w:rsidRPr="003A1E62" w:rsidRDefault="00F21920" w:rsidP="00760808">
      <w:pPr>
        <w:pStyle w:val="a6"/>
        <w:numPr>
          <w:ilvl w:val="0"/>
          <w:numId w:val="1"/>
        </w:numPr>
        <w:bidi/>
        <w:jc w:val="both"/>
        <w:rPr>
          <w:rFonts w:cstheme="minorHAnsi"/>
          <w:color w:val="2E74B5" w:themeColor="accent5" w:themeShade="BF"/>
          <w:sz w:val="28"/>
          <w:szCs w:val="28"/>
        </w:rPr>
      </w:pPr>
      <w:r w:rsidRPr="003A1E62">
        <w:rPr>
          <w:rFonts w:cs="Calibri"/>
          <w:color w:val="2E74B5" w:themeColor="accent5" w:themeShade="BF"/>
          <w:sz w:val="28"/>
          <w:szCs w:val="28"/>
          <w:rtl/>
        </w:rPr>
        <w:t>طرح المعني الشامل لمفهوم الامن بصورة تخدم البحاث والمهتمين</w:t>
      </w:r>
      <w:r w:rsidRPr="003A1E62">
        <w:rPr>
          <w:rFonts w:cs="Calibri" w:hint="cs"/>
          <w:color w:val="2E74B5" w:themeColor="accent5" w:themeShade="BF"/>
          <w:sz w:val="28"/>
          <w:szCs w:val="28"/>
          <w:rtl/>
        </w:rPr>
        <w:t>.</w:t>
      </w:r>
    </w:p>
    <w:p w14:paraId="07577A24" w14:textId="43A52BC5" w:rsidR="00F21920" w:rsidRPr="003A1E62" w:rsidRDefault="00F21920" w:rsidP="00760808">
      <w:pPr>
        <w:bidi/>
        <w:jc w:val="both"/>
        <w:rPr>
          <w:rFonts w:cstheme="minorHAnsi"/>
          <w:color w:val="2E74B5" w:themeColor="accent5" w:themeShade="BF"/>
          <w:sz w:val="28"/>
          <w:szCs w:val="28"/>
          <w:rtl/>
        </w:rPr>
      </w:pPr>
    </w:p>
    <w:p w14:paraId="328CEE99" w14:textId="63AA3FBE" w:rsidR="00F21920" w:rsidRDefault="00F21920" w:rsidP="00760808">
      <w:pPr>
        <w:bidi/>
        <w:jc w:val="both"/>
        <w:rPr>
          <w:rFonts w:cstheme="minorHAnsi"/>
          <w:sz w:val="28"/>
          <w:szCs w:val="28"/>
          <w:rtl/>
        </w:rPr>
      </w:pPr>
    </w:p>
    <w:p w14:paraId="6BADCDC2" w14:textId="6279C2EE" w:rsidR="00F24E04" w:rsidRDefault="00F24E04" w:rsidP="00760808">
      <w:pPr>
        <w:bidi/>
        <w:jc w:val="both"/>
        <w:rPr>
          <w:rFonts w:ascii="Segoe UI Emoji" w:hAnsi="Segoe UI Emoji" w:cs="Segoe UI Emoji"/>
          <w:sz w:val="28"/>
          <w:szCs w:val="28"/>
        </w:rPr>
      </w:pPr>
    </w:p>
    <w:tbl>
      <w:tblPr>
        <w:tblStyle w:val="a8"/>
        <w:tblpPr w:leftFromText="180" w:rightFromText="180" w:vertAnchor="text" w:horzAnchor="margin" w:tblpY="120"/>
        <w:tblW w:w="9819"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4339"/>
        <w:gridCol w:w="535"/>
        <w:gridCol w:w="4393"/>
      </w:tblGrid>
      <w:tr w:rsidR="007C238D" w14:paraId="5E9823E5" w14:textId="77777777" w:rsidTr="00F51CA0">
        <w:trPr>
          <w:trHeight w:val="471"/>
        </w:trPr>
        <w:tc>
          <w:tcPr>
            <w:tcW w:w="552" w:type="dxa"/>
            <w:tcBorders>
              <w:left w:val="nil"/>
            </w:tcBorders>
            <w:vAlign w:val="center"/>
          </w:tcPr>
          <w:p w14:paraId="69CF315D" w14:textId="77777777" w:rsidR="007C238D" w:rsidRPr="00740DC8" w:rsidRDefault="007C238D" w:rsidP="007C238D">
            <w:pPr>
              <w:spacing w:line="276" w:lineRule="auto"/>
              <w:rPr>
                <w:rFonts w:cs="Arial"/>
                <w:sz w:val="24"/>
                <w:szCs w:val="24"/>
              </w:rPr>
            </w:pPr>
          </w:p>
        </w:tc>
        <w:tc>
          <w:tcPr>
            <w:tcW w:w="4339" w:type="dxa"/>
            <w:tcBorders>
              <w:right w:val="nil"/>
            </w:tcBorders>
            <w:vAlign w:val="center"/>
          </w:tcPr>
          <w:p w14:paraId="4CA5B0EC" w14:textId="77777777" w:rsidR="007C238D" w:rsidRPr="00740DC8" w:rsidRDefault="007C238D" w:rsidP="007C238D">
            <w:pPr>
              <w:spacing w:line="276" w:lineRule="auto"/>
              <w:rPr>
                <w:rFonts w:cs="Arial"/>
                <w:sz w:val="24"/>
                <w:szCs w:val="24"/>
              </w:rPr>
            </w:pPr>
          </w:p>
        </w:tc>
        <w:tc>
          <w:tcPr>
            <w:tcW w:w="535" w:type="dxa"/>
            <w:tcBorders>
              <w:left w:val="nil"/>
            </w:tcBorders>
            <w:vAlign w:val="center"/>
          </w:tcPr>
          <w:p w14:paraId="0B813C68" w14:textId="77777777" w:rsidR="007C238D" w:rsidRPr="00740DC8" w:rsidRDefault="007C238D" w:rsidP="007C238D">
            <w:pPr>
              <w:spacing w:line="276" w:lineRule="auto"/>
              <w:rPr>
                <w:rFonts w:cs="Arial"/>
                <w:sz w:val="24"/>
                <w:szCs w:val="24"/>
              </w:rPr>
            </w:pPr>
          </w:p>
        </w:tc>
        <w:tc>
          <w:tcPr>
            <w:tcW w:w="4393" w:type="dxa"/>
            <w:vAlign w:val="center"/>
          </w:tcPr>
          <w:p w14:paraId="77F7201E" w14:textId="77777777" w:rsidR="007C238D" w:rsidRPr="00740DC8" w:rsidRDefault="007C238D" w:rsidP="007C238D">
            <w:pPr>
              <w:spacing w:line="276" w:lineRule="auto"/>
              <w:rPr>
                <w:rFonts w:cs="Arial"/>
                <w:sz w:val="24"/>
                <w:szCs w:val="24"/>
              </w:rPr>
            </w:pPr>
          </w:p>
        </w:tc>
      </w:tr>
      <w:tr w:rsidR="007C238D" w14:paraId="04E56976" w14:textId="77777777" w:rsidTr="00F51CA0">
        <w:trPr>
          <w:trHeight w:val="1645"/>
        </w:trPr>
        <w:tc>
          <w:tcPr>
            <w:tcW w:w="552" w:type="dxa"/>
            <w:tcBorders>
              <w:left w:val="nil"/>
              <w:bottom w:val="single" w:sz="4" w:space="0" w:color="C00000"/>
            </w:tcBorders>
            <w:vAlign w:val="center"/>
          </w:tcPr>
          <w:p w14:paraId="0DA5F1EB" w14:textId="77777777" w:rsidR="007C238D" w:rsidRPr="00740DC8" w:rsidRDefault="007C238D" w:rsidP="007C238D">
            <w:pPr>
              <w:spacing w:line="276" w:lineRule="auto"/>
              <w:rPr>
                <w:rFonts w:cs="Arial"/>
                <w:sz w:val="24"/>
                <w:szCs w:val="24"/>
              </w:rPr>
            </w:pPr>
          </w:p>
        </w:tc>
        <w:tc>
          <w:tcPr>
            <w:tcW w:w="4339" w:type="dxa"/>
            <w:tcBorders>
              <w:bottom w:val="single" w:sz="4" w:space="0" w:color="C00000"/>
              <w:right w:val="nil"/>
            </w:tcBorders>
            <w:vAlign w:val="center"/>
          </w:tcPr>
          <w:p w14:paraId="62936D8E" w14:textId="77777777" w:rsidR="007C238D" w:rsidRDefault="007C238D" w:rsidP="007C238D">
            <w:pPr>
              <w:spacing w:line="276" w:lineRule="auto"/>
              <w:rPr>
                <w:rFonts w:cs="Arial"/>
                <w:sz w:val="24"/>
                <w:szCs w:val="24"/>
              </w:rPr>
            </w:pPr>
          </w:p>
          <w:p w14:paraId="1B574E98" w14:textId="77777777" w:rsidR="00255583" w:rsidRDefault="00255583" w:rsidP="007C238D">
            <w:pPr>
              <w:spacing w:line="276" w:lineRule="auto"/>
              <w:rPr>
                <w:rFonts w:cs="Arial"/>
                <w:sz w:val="24"/>
                <w:szCs w:val="24"/>
              </w:rPr>
            </w:pPr>
          </w:p>
          <w:p w14:paraId="5C626AA4" w14:textId="77777777" w:rsidR="00255583" w:rsidRDefault="00255583" w:rsidP="007C238D">
            <w:pPr>
              <w:spacing w:line="276" w:lineRule="auto"/>
              <w:rPr>
                <w:rFonts w:cs="Arial"/>
                <w:sz w:val="24"/>
                <w:szCs w:val="24"/>
              </w:rPr>
            </w:pPr>
          </w:p>
          <w:p w14:paraId="323E832A" w14:textId="46A1FC9B" w:rsidR="00255583" w:rsidRPr="00740DC8" w:rsidRDefault="00255583" w:rsidP="007C238D">
            <w:pPr>
              <w:spacing w:line="276" w:lineRule="auto"/>
              <w:rPr>
                <w:rFonts w:cs="Arial"/>
                <w:sz w:val="24"/>
                <w:szCs w:val="24"/>
              </w:rPr>
            </w:pPr>
          </w:p>
        </w:tc>
        <w:tc>
          <w:tcPr>
            <w:tcW w:w="535" w:type="dxa"/>
            <w:tcBorders>
              <w:left w:val="nil"/>
              <w:bottom w:val="single" w:sz="4" w:space="0" w:color="C00000"/>
            </w:tcBorders>
            <w:vAlign w:val="center"/>
          </w:tcPr>
          <w:p w14:paraId="233A9DFA" w14:textId="77777777" w:rsidR="007C238D" w:rsidRPr="00740DC8" w:rsidRDefault="007C238D" w:rsidP="007C238D">
            <w:pPr>
              <w:spacing w:line="276" w:lineRule="auto"/>
              <w:rPr>
                <w:rFonts w:cs="Arial"/>
                <w:sz w:val="24"/>
                <w:szCs w:val="24"/>
              </w:rPr>
            </w:pPr>
          </w:p>
        </w:tc>
        <w:tc>
          <w:tcPr>
            <w:tcW w:w="4393" w:type="dxa"/>
            <w:tcBorders>
              <w:bottom w:val="single" w:sz="4" w:space="0" w:color="C00000"/>
            </w:tcBorders>
            <w:vAlign w:val="center"/>
          </w:tcPr>
          <w:p w14:paraId="1E8FA566" w14:textId="77777777" w:rsidR="007C238D" w:rsidRDefault="007C238D" w:rsidP="007C238D">
            <w:pPr>
              <w:spacing w:line="276" w:lineRule="auto"/>
              <w:rPr>
                <w:rFonts w:cs="Arial"/>
                <w:sz w:val="24"/>
                <w:szCs w:val="24"/>
                <w:rtl/>
              </w:rPr>
            </w:pPr>
          </w:p>
          <w:p w14:paraId="439D9CF2" w14:textId="77777777" w:rsidR="00957073" w:rsidRDefault="00957073" w:rsidP="007C238D">
            <w:pPr>
              <w:spacing w:line="276" w:lineRule="auto"/>
              <w:rPr>
                <w:rFonts w:cs="Arial"/>
                <w:sz w:val="24"/>
                <w:szCs w:val="24"/>
                <w:rtl/>
              </w:rPr>
            </w:pPr>
          </w:p>
          <w:p w14:paraId="1FA4C6FB" w14:textId="77777777" w:rsidR="00957073" w:rsidRDefault="00957073" w:rsidP="007C238D">
            <w:pPr>
              <w:spacing w:line="276" w:lineRule="auto"/>
              <w:rPr>
                <w:rFonts w:cs="Arial"/>
                <w:sz w:val="24"/>
                <w:szCs w:val="24"/>
                <w:rtl/>
              </w:rPr>
            </w:pPr>
          </w:p>
          <w:p w14:paraId="31FC4FF7" w14:textId="77777777" w:rsidR="00957073" w:rsidRDefault="00957073" w:rsidP="007C238D">
            <w:pPr>
              <w:spacing w:line="276" w:lineRule="auto"/>
              <w:rPr>
                <w:rFonts w:cs="Arial"/>
                <w:sz w:val="24"/>
                <w:szCs w:val="24"/>
                <w:rtl/>
              </w:rPr>
            </w:pPr>
          </w:p>
          <w:p w14:paraId="58E2A990" w14:textId="77777777" w:rsidR="00957073" w:rsidRDefault="00957073" w:rsidP="007C238D">
            <w:pPr>
              <w:spacing w:line="276" w:lineRule="auto"/>
              <w:rPr>
                <w:rFonts w:cs="Arial"/>
                <w:sz w:val="24"/>
                <w:szCs w:val="24"/>
                <w:rtl/>
              </w:rPr>
            </w:pPr>
          </w:p>
          <w:p w14:paraId="1ACB50BF" w14:textId="4A582E5B" w:rsidR="00F51CA0" w:rsidRPr="00740DC8" w:rsidRDefault="00F51CA0" w:rsidP="007C238D">
            <w:pPr>
              <w:spacing w:line="276" w:lineRule="auto"/>
              <w:rPr>
                <w:rFonts w:cs="Arial"/>
                <w:sz w:val="24"/>
                <w:szCs w:val="24"/>
              </w:rPr>
            </w:pPr>
          </w:p>
        </w:tc>
      </w:tr>
      <w:tr w:rsidR="007C238D" w14:paraId="7AF63142" w14:textId="77777777" w:rsidTr="00F51CA0">
        <w:trPr>
          <w:trHeight w:val="471"/>
        </w:trPr>
        <w:tc>
          <w:tcPr>
            <w:tcW w:w="552" w:type="dxa"/>
            <w:tcBorders>
              <w:top w:val="single" w:sz="4" w:space="0" w:color="C00000"/>
              <w:left w:val="nil"/>
              <w:bottom w:val="nil"/>
            </w:tcBorders>
            <w:vAlign w:val="center"/>
          </w:tcPr>
          <w:p w14:paraId="700B7E93" w14:textId="77777777" w:rsidR="007C238D" w:rsidRPr="00740DC8" w:rsidRDefault="007C238D" w:rsidP="007C238D">
            <w:pPr>
              <w:spacing w:line="276" w:lineRule="auto"/>
              <w:rPr>
                <w:rFonts w:cs="Arial"/>
                <w:sz w:val="24"/>
                <w:szCs w:val="24"/>
              </w:rPr>
            </w:pPr>
          </w:p>
        </w:tc>
        <w:tc>
          <w:tcPr>
            <w:tcW w:w="4339" w:type="dxa"/>
            <w:tcBorders>
              <w:top w:val="single" w:sz="4" w:space="0" w:color="C00000"/>
              <w:right w:val="nil"/>
            </w:tcBorders>
            <w:vAlign w:val="center"/>
          </w:tcPr>
          <w:p w14:paraId="0403BBC7" w14:textId="77777777" w:rsidR="007C238D" w:rsidRPr="00740DC8" w:rsidRDefault="007C238D" w:rsidP="007C238D">
            <w:pPr>
              <w:spacing w:line="276" w:lineRule="auto"/>
              <w:rPr>
                <w:rFonts w:cs="Arial"/>
                <w:sz w:val="24"/>
                <w:szCs w:val="24"/>
              </w:rPr>
            </w:pPr>
          </w:p>
        </w:tc>
        <w:tc>
          <w:tcPr>
            <w:tcW w:w="535" w:type="dxa"/>
            <w:tcBorders>
              <w:top w:val="single" w:sz="4" w:space="0" w:color="C00000"/>
              <w:left w:val="nil"/>
              <w:bottom w:val="nil"/>
            </w:tcBorders>
            <w:vAlign w:val="center"/>
          </w:tcPr>
          <w:p w14:paraId="1E4763D6" w14:textId="77777777" w:rsidR="007C238D" w:rsidRPr="00740DC8" w:rsidRDefault="007C238D" w:rsidP="007C238D">
            <w:pPr>
              <w:spacing w:line="276" w:lineRule="auto"/>
              <w:rPr>
                <w:rFonts w:cs="Arial"/>
                <w:sz w:val="24"/>
                <w:szCs w:val="24"/>
              </w:rPr>
            </w:pPr>
          </w:p>
        </w:tc>
        <w:tc>
          <w:tcPr>
            <w:tcW w:w="4393" w:type="dxa"/>
            <w:tcBorders>
              <w:top w:val="single" w:sz="4" w:space="0" w:color="C00000"/>
            </w:tcBorders>
            <w:vAlign w:val="center"/>
          </w:tcPr>
          <w:p w14:paraId="33CDD878" w14:textId="77777777" w:rsidR="007C238D" w:rsidRPr="00740DC8" w:rsidRDefault="007C238D" w:rsidP="007C238D">
            <w:pPr>
              <w:spacing w:line="276" w:lineRule="auto"/>
              <w:rPr>
                <w:rFonts w:cs="Arial"/>
                <w:sz w:val="24"/>
                <w:szCs w:val="24"/>
              </w:rPr>
            </w:pPr>
          </w:p>
        </w:tc>
      </w:tr>
      <w:tr w:rsidR="007C238D" w14:paraId="1517845A" w14:textId="77777777" w:rsidTr="00F51CA0">
        <w:trPr>
          <w:trHeight w:val="481"/>
        </w:trPr>
        <w:tc>
          <w:tcPr>
            <w:tcW w:w="552" w:type="dxa"/>
            <w:tcBorders>
              <w:left w:val="nil"/>
            </w:tcBorders>
            <w:vAlign w:val="center"/>
          </w:tcPr>
          <w:p w14:paraId="51CC9D9F" w14:textId="77777777" w:rsidR="007C238D" w:rsidRPr="00740DC8" w:rsidRDefault="007C238D" w:rsidP="007C238D">
            <w:pPr>
              <w:spacing w:line="276" w:lineRule="auto"/>
              <w:rPr>
                <w:rFonts w:cs="Arial"/>
                <w:sz w:val="24"/>
                <w:szCs w:val="24"/>
              </w:rPr>
            </w:pPr>
            <w:r w:rsidRPr="00740DC8">
              <w:rPr>
                <w:rFonts w:cs="Arial"/>
                <w:noProof/>
                <w:sz w:val="24"/>
                <w:szCs w:val="24"/>
              </w:rPr>
              <w:drawing>
                <wp:inline distT="0" distB="0" distL="0" distR="0" wp14:anchorId="015D31CF" wp14:editId="6F4C81ED">
                  <wp:extent cx="190500" cy="1905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500" cy="190500"/>
                          </a:xfrm>
                          <a:prstGeom prst="rect">
                            <a:avLst/>
                          </a:prstGeom>
                        </pic:spPr>
                      </pic:pic>
                    </a:graphicData>
                  </a:graphic>
                </wp:inline>
              </w:drawing>
            </w:r>
          </w:p>
        </w:tc>
        <w:tc>
          <w:tcPr>
            <w:tcW w:w="4339" w:type="dxa"/>
            <w:tcBorders>
              <w:right w:val="nil"/>
            </w:tcBorders>
            <w:vAlign w:val="center"/>
          </w:tcPr>
          <w:p w14:paraId="31C7C54A" w14:textId="77777777" w:rsidR="007C238D" w:rsidRPr="00740DC8" w:rsidRDefault="007C238D" w:rsidP="007C238D">
            <w:pPr>
              <w:spacing w:line="276" w:lineRule="auto"/>
              <w:rPr>
                <w:rFonts w:cs="Arial"/>
                <w:sz w:val="24"/>
                <w:szCs w:val="24"/>
              </w:rPr>
            </w:pPr>
            <w:r w:rsidRPr="00740DC8">
              <w:rPr>
                <w:rFonts w:cs="Arial"/>
                <w:sz w:val="24"/>
                <w:szCs w:val="24"/>
              </w:rPr>
              <w:t>Şişli / İstanbul</w:t>
            </w:r>
          </w:p>
        </w:tc>
        <w:tc>
          <w:tcPr>
            <w:tcW w:w="535" w:type="dxa"/>
            <w:tcBorders>
              <w:left w:val="nil"/>
            </w:tcBorders>
            <w:vAlign w:val="center"/>
          </w:tcPr>
          <w:p w14:paraId="57E86A45" w14:textId="77777777" w:rsidR="007C238D" w:rsidRPr="00740DC8" w:rsidRDefault="007C238D" w:rsidP="007C238D">
            <w:pPr>
              <w:spacing w:line="276" w:lineRule="auto"/>
              <w:rPr>
                <w:rFonts w:cs="Arial"/>
                <w:sz w:val="24"/>
                <w:szCs w:val="24"/>
              </w:rPr>
            </w:pPr>
            <w:r w:rsidRPr="00740DC8">
              <w:rPr>
                <w:rFonts w:cs="Arial"/>
                <w:noProof/>
                <w:sz w:val="24"/>
                <w:szCs w:val="24"/>
              </w:rPr>
              <w:drawing>
                <wp:inline distT="0" distB="0" distL="0" distR="0" wp14:anchorId="652155FC" wp14:editId="4AEC97B6">
                  <wp:extent cx="192024" cy="192024"/>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024" cy="192024"/>
                          </a:xfrm>
                          <a:prstGeom prst="rect">
                            <a:avLst/>
                          </a:prstGeom>
                        </pic:spPr>
                      </pic:pic>
                    </a:graphicData>
                  </a:graphic>
                </wp:inline>
              </w:drawing>
            </w:r>
          </w:p>
        </w:tc>
        <w:tc>
          <w:tcPr>
            <w:tcW w:w="4393" w:type="dxa"/>
            <w:vAlign w:val="center"/>
          </w:tcPr>
          <w:p w14:paraId="0A41B05D" w14:textId="77777777" w:rsidR="007C238D" w:rsidRPr="00740DC8" w:rsidRDefault="007C238D" w:rsidP="007C238D">
            <w:pPr>
              <w:spacing w:line="276" w:lineRule="auto"/>
              <w:rPr>
                <w:rFonts w:cs="Arial"/>
                <w:sz w:val="24"/>
                <w:szCs w:val="24"/>
              </w:rPr>
            </w:pPr>
            <w:r w:rsidRPr="00740DC8">
              <w:rPr>
                <w:rFonts w:cs="Arial"/>
                <w:sz w:val="24"/>
                <w:szCs w:val="24"/>
              </w:rPr>
              <w:t>Facebook.com/lcsms.info</w:t>
            </w:r>
          </w:p>
        </w:tc>
      </w:tr>
      <w:tr w:rsidR="007C238D" w14:paraId="07607BA7" w14:textId="77777777" w:rsidTr="00F51CA0">
        <w:trPr>
          <w:trHeight w:val="481"/>
        </w:trPr>
        <w:tc>
          <w:tcPr>
            <w:tcW w:w="552" w:type="dxa"/>
            <w:tcBorders>
              <w:left w:val="nil"/>
            </w:tcBorders>
            <w:vAlign w:val="center"/>
          </w:tcPr>
          <w:p w14:paraId="423D3CBF" w14:textId="77777777" w:rsidR="007C238D" w:rsidRPr="00740DC8" w:rsidRDefault="007C238D" w:rsidP="007C238D">
            <w:pPr>
              <w:spacing w:line="276" w:lineRule="auto"/>
              <w:rPr>
                <w:rFonts w:cs="Arial"/>
                <w:sz w:val="24"/>
                <w:szCs w:val="24"/>
              </w:rPr>
            </w:pPr>
            <w:r w:rsidRPr="00740DC8">
              <w:rPr>
                <w:rFonts w:cs="Arial"/>
                <w:noProof/>
                <w:sz w:val="24"/>
                <w:szCs w:val="24"/>
              </w:rPr>
              <w:drawing>
                <wp:inline distT="0" distB="0" distL="0" distR="0" wp14:anchorId="718501EC" wp14:editId="16A7AEA7">
                  <wp:extent cx="192024" cy="192024"/>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024" cy="192024"/>
                          </a:xfrm>
                          <a:prstGeom prst="rect">
                            <a:avLst/>
                          </a:prstGeom>
                        </pic:spPr>
                      </pic:pic>
                    </a:graphicData>
                  </a:graphic>
                </wp:inline>
              </w:drawing>
            </w:r>
          </w:p>
        </w:tc>
        <w:tc>
          <w:tcPr>
            <w:tcW w:w="4339" w:type="dxa"/>
            <w:tcBorders>
              <w:right w:val="nil"/>
            </w:tcBorders>
            <w:vAlign w:val="center"/>
          </w:tcPr>
          <w:p w14:paraId="4250533D" w14:textId="77777777" w:rsidR="007C238D" w:rsidRPr="00740DC8" w:rsidRDefault="00000000" w:rsidP="007C238D">
            <w:pPr>
              <w:spacing w:line="276" w:lineRule="auto"/>
              <w:rPr>
                <w:rFonts w:cs="Arial"/>
                <w:sz w:val="24"/>
                <w:szCs w:val="24"/>
              </w:rPr>
            </w:pPr>
            <w:hyperlink r:id="rId14" w:history="1">
              <w:r w:rsidR="007C238D" w:rsidRPr="001D66B1">
                <w:rPr>
                  <w:rStyle w:val="Hyperlink"/>
                  <w:rFonts w:cs="Arial"/>
                  <w:sz w:val="24"/>
                  <w:szCs w:val="24"/>
                </w:rPr>
                <w:t>www.lcsms.info</w:t>
              </w:r>
            </w:hyperlink>
          </w:p>
        </w:tc>
        <w:tc>
          <w:tcPr>
            <w:tcW w:w="535" w:type="dxa"/>
            <w:tcBorders>
              <w:left w:val="nil"/>
            </w:tcBorders>
            <w:vAlign w:val="center"/>
          </w:tcPr>
          <w:p w14:paraId="1E961B90" w14:textId="77777777" w:rsidR="007C238D" w:rsidRPr="00740DC8" w:rsidRDefault="007C238D" w:rsidP="007C238D">
            <w:pPr>
              <w:spacing w:line="276" w:lineRule="auto"/>
              <w:rPr>
                <w:rFonts w:cs="Arial"/>
                <w:sz w:val="24"/>
                <w:szCs w:val="24"/>
              </w:rPr>
            </w:pPr>
            <w:r w:rsidRPr="00740DC8">
              <w:rPr>
                <w:rFonts w:cs="Arial"/>
                <w:noProof/>
                <w:sz w:val="24"/>
                <w:szCs w:val="24"/>
              </w:rPr>
              <w:drawing>
                <wp:inline distT="0" distB="0" distL="0" distR="0" wp14:anchorId="39E3F025" wp14:editId="78808D1C">
                  <wp:extent cx="192024" cy="192024"/>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2024" cy="192024"/>
                          </a:xfrm>
                          <a:prstGeom prst="rect">
                            <a:avLst/>
                          </a:prstGeom>
                        </pic:spPr>
                      </pic:pic>
                    </a:graphicData>
                  </a:graphic>
                </wp:inline>
              </w:drawing>
            </w:r>
          </w:p>
        </w:tc>
        <w:tc>
          <w:tcPr>
            <w:tcW w:w="4393" w:type="dxa"/>
            <w:vAlign w:val="center"/>
          </w:tcPr>
          <w:p w14:paraId="7FAC12F7" w14:textId="77777777" w:rsidR="007C238D" w:rsidRPr="00740DC8" w:rsidRDefault="007C238D" w:rsidP="007C238D">
            <w:pPr>
              <w:spacing w:line="276" w:lineRule="auto"/>
              <w:rPr>
                <w:rFonts w:cs="Arial"/>
                <w:sz w:val="24"/>
                <w:szCs w:val="24"/>
              </w:rPr>
            </w:pPr>
            <w:r w:rsidRPr="00740DC8">
              <w:rPr>
                <w:rFonts w:cs="Arial"/>
                <w:sz w:val="24"/>
                <w:szCs w:val="24"/>
              </w:rPr>
              <w:t>Twitter.com/lcsms_info</w:t>
            </w:r>
          </w:p>
        </w:tc>
      </w:tr>
      <w:tr w:rsidR="007C238D" w14:paraId="4695F177" w14:textId="77777777" w:rsidTr="00F51CA0">
        <w:trPr>
          <w:trHeight w:val="481"/>
        </w:trPr>
        <w:tc>
          <w:tcPr>
            <w:tcW w:w="552" w:type="dxa"/>
            <w:tcBorders>
              <w:left w:val="nil"/>
            </w:tcBorders>
            <w:vAlign w:val="center"/>
          </w:tcPr>
          <w:p w14:paraId="1B747B21" w14:textId="77777777" w:rsidR="007C238D" w:rsidRPr="00740DC8" w:rsidRDefault="007C238D" w:rsidP="007C238D">
            <w:pPr>
              <w:spacing w:line="276" w:lineRule="auto"/>
              <w:rPr>
                <w:rFonts w:cs="Arial"/>
                <w:sz w:val="24"/>
                <w:szCs w:val="24"/>
              </w:rPr>
            </w:pPr>
            <w:r w:rsidRPr="00740DC8">
              <w:rPr>
                <w:rFonts w:cs="Arial"/>
                <w:noProof/>
                <w:sz w:val="24"/>
                <w:szCs w:val="24"/>
              </w:rPr>
              <w:drawing>
                <wp:inline distT="0" distB="0" distL="0" distR="0" wp14:anchorId="76B26AEC" wp14:editId="35BCD466">
                  <wp:extent cx="192024" cy="192024"/>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2024" cy="192024"/>
                          </a:xfrm>
                          <a:prstGeom prst="rect">
                            <a:avLst/>
                          </a:prstGeom>
                        </pic:spPr>
                      </pic:pic>
                    </a:graphicData>
                  </a:graphic>
                </wp:inline>
              </w:drawing>
            </w:r>
          </w:p>
        </w:tc>
        <w:tc>
          <w:tcPr>
            <w:tcW w:w="4339" w:type="dxa"/>
            <w:tcBorders>
              <w:right w:val="nil"/>
            </w:tcBorders>
            <w:vAlign w:val="center"/>
          </w:tcPr>
          <w:p w14:paraId="5EA46313" w14:textId="77777777" w:rsidR="007C238D" w:rsidRPr="00740DC8" w:rsidRDefault="00000000" w:rsidP="007C238D">
            <w:pPr>
              <w:spacing w:line="276" w:lineRule="auto"/>
              <w:rPr>
                <w:rFonts w:cs="Arial"/>
                <w:sz w:val="24"/>
                <w:szCs w:val="24"/>
              </w:rPr>
            </w:pPr>
            <w:hyperlink r:id="rId17" w:history="1">
              <w:r w:rsidR="007C238D" w:rsidRPr="001D66B1">
                <w:rPr>
                  <w:rStyle w:val="Hyperlink"/>
                  <w:rFonts w:cs="Arial"/>
                  <w:sz w:val="24"/>
                  <w:szCs w:val="24"/>
                </w:rPr>
                <w:t>info@lcsms.info</w:t>
              </w:r>
            </w:hyperlink>
          </w:p>
        </w:tc>
        <w:tc>
          <w:tcPr>
            <w:tcW w:w="535" w:type="dxa"/>
            <w:tcBorders>
              <w:left w:val="nil"/>
            </w:tcBorders>
            <w:vAlign w:val="center"/>
          </w:tcPr>
          <w:p w14:paraId="6379B1AF" w14:textId="77777777" w:rsidR="007C238D" w:rsidRPr="00740DC8" w:rsidRDefault="007C238D" w:rsidP="007C238D">
            <w:pPr>
              <w:spacing w:line="276" w:lineRule="auto"/>
              <w:rPr>
                <w:rFonts w:cs="Arial"/>
                <w:sz w:val="24"/>
                <w:szCs w:val="24"/>
              </w:rPr>
            </w:pPr>
            <w:r w:rsidRPr="00740DC8">
              <w:rPr>
                <w:rFonts w:cs="Arial"/>
                <w:noProof/>
                <w:sz w:val="24"/>
                <w:szCs w:val="24"/>
              </w:rPr>
              <w:drawing>
                <wp:inline distT="0" distB="0" distL="0" distR="0" wp14:anchorId="282D1FDA" wp14:editId="662BBD05">
                  <wp:extent cx="192024" cy="192024"/>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2024" cy="192024"/>
                          </a:xfrm>
                          <a:prstGeom prst="rect">
                            <a:avLst/>
                          </a:prstGeom>
                        </pic:spPr>
                      </pic:pic>
                    </a:graphicData>
                  </a:graphic>
                </wp:inline>
              </w:drawing>
            </w:r>
          </w:p>
        </w:tc>
        <w:tc>
          <w:tcPr>
            <w:tcW w:w="4393" w:type="dxa"/>
            <w:vAlign w:val="center"/>
          </w:tcPr>
          <w:p w14:paraId="4EA261FC" w14:textId="77777777" w:rsidR="007C238D" w:rsidRPr="00740DC8" w:rsidRDefault="007C238D" w:rsidP="007C238D">
            <w:pPr>
              <w:spacing w:line="276" w:lineRule="auto"/>
              <w:rPr>
                <w:rFonts w:cs="Arial"/>
                <w:sz w:val="24"/>
                <w:szCs w:val="24"/>
              </w:rPr>
            </w:pPr>
            <w:r w:rsidRPr="00740DC8">
              <w:rPr>
                <w:rFonts w:cstheme="minorHAnsi"/>
                <w:sz w:val="24"/>
                <w:szCs w:val="24"/>
                <w:lang w:bidi="ar-EG"/>
              </w:rPr>
              <w:t>0090531947100</w:t>
            </w:r>
            <w:r>
              <w:rPr>
                <w:rFonts w:cstheme="minorHAnsi" w:hint="cs"/>
                <w:sz w:val="24"/>
                <w:szCs w:val="24"/>
                <w:rtl/>
                <w:lang w:bidi="ar-EG"/>
              </w:rPr>
              <w:t>2</w:t>
            </w:r>
          </w:p>
        </w:tc>
      </w:tr>
    </w:tbl>
    <w:p w14:paraId="6374D0F4" w14:textId="33064DC5" w:rsidR="00423380" w:rsidRDefault="00423380" w:rsidP="00760808">
      <w:pPr>
        <w:bidi/>
        <w:rPr>
          <w:lang w:bidi="ar-EG"/>
        </w:rPr>
        <w:sectPr w:rsidR="00423380" w:rsidSect="0051690F">
          <w:headerReference w:type="even" r:id="rId19"/>
          <w:headerReference w:type="default" r:id="rId20"/>
          <w:footerReference w:type="default" r:id="rId21"/>
          <w:headerReference w:type="first" r:id="rId22"/>
          <w:footerReference w:type="first" r:id="rId23"/>
          <w:pgSz w:w="12240" w:h="15840"/>
          <w:pgMar w:top="2835" w:right="1183" w:bottom="851" w:left="1134" w:header="720" w:footer="576" w:gutter="0"/>
          <w:pgNumType w:start="1"/>
          <w:cols w:space="720"/>
          <w:titlePg/>
          <w:docGrid w:linePitch="360"/>
        </w:sectPr>
      </w:pPr>
    </w:p>
    <w:p w14:paraId="001DF072" w14:textId="77777777" w:rsidR="00F51CA0" w:rsidRPr="005C35F0" w:rsidRDefault="00F51CA0" w:rsidP="00F51CA0">
      <w:pPr>
        <w:bidi/>
        <w:spacing w:before="120" w:after="120" w:line="312" w:lineRule="auto"/>
        <w:jc w:val="both"/>
        <w:rPr>
          <w:rFonts w:ascii="Markazi Text" w:hAnsi="Markazi Text" w:cs="Markazi Text"/>
          <w:b/>
          <w:bCs/>
          <w:color w:val="2F5496" w:themeColor="accent1" w:themeShade="BF"/>
          <w:sz w:val="32"/>
          <w:szCs w:val="32"/>
          <w:rtl/>
          <w:lang w:bidi="ar-LY"/>
        </w:rPr>
      </w:pPr>
      <w:r w:rsidRPr="005C35F0">
        <w:rPr>
          <w:rFonts w:ascii="Markazi Text" w:hAnsi="Markazi Text" w:cs="Markazi Text" w:hint="cs"/>
          <w:b/>
          <w:bCs/>
          <w:color w:val="2F5496" w:themeColor="accent1" w:themeShade="BF"/>
          <w:sz w:val="32"/>
          <w:szCs w:val="32"/>
          <w:rtl/>
          <w:lang w:bidi="ar-LY"/>
        </w:rPr>
        <w:lastRenderedPageBreak/>
        <w:t>تمهيد</w:t>
      </w:r>
    </w:p>
    <w:p w14:paraId="179DF73F" w14:textId="77777777" w:rsidR="00F51CA0" w:rsidRPr="00353B4A" w:rsidRDefault="00F51CA0" w:rsidP="00F51CA0">
      <w:pPr>
        <w:bidi/>
        <w:spacing w:before="120" w:after="120" w:line="312" w:lineRule="auto"/>
        <w:jc w:val="both"/>
        <w:rPr>
          <w:rFonts w:ascii="Markazi Text" w:hAnsi="Markazi Text" w:cs="Markazi Text"/>
          <w:b/>
          <w:bCs/>
          <w:sz w:val="32"/>
          <w:szCs w:val="32"/>
          <w:rtl/>
          <w:lang w:bidi="ar-LY"/>
        </w:rPr>
      </w:pPr>
      <w:r w:rsidRPr="00353B4A">
        <w:rPr>
          <w:rFonts w:ascii="Markazi Text" w:hAnsi="Markazi Text" w:cs="Markazi Text"/>
          <w:sz w:val="28"/>
          <w:szCs w:val="28"/>
          <w:rtl/>
        </w:rPr>
        <w:t>بات من الواضح مدى تأثير الاستراتيجية الأمريكية العشرية لليبيا لمنع الصراع و تعزيز الاستقرار و مدى انعكاسها على مجريات الأحداث و تطورها في ليبيا .</w:t>
      </w:r>
    </w:p>
    <w:p w14:paraId="2222D759" w14:textId="1EE08489" w:rsidR="00F51CA0" w:rsidRPr="00353B4A" w:rsidRDefault="00F51CA0" w:rsidP="00F51CA0">
      <w:pPr>
        <w:bidi/>
        <w:spacing w:before="120" w:after="12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 </w:t>
      </w:r>
      <w:r w:rsidRPr="00353B4A">
        <w:rPr>
          <w:rFonts w:ascii="Markazi Text" w:hAnsi="Markazi Text" w:cs="Markazi Text" w:hint="cs"/>
          <w:sz w:val="28"/>
          <w:szCs w:val="28"/>
          <w:rtl/>
        </w:rPr>
        <w:t>فأ</w:t>
      </w:r>
      <w:r w:rsidRPr="00353B4A">
        <w:rPr>
          <w:rFonts w:ascii="Markazi Text" w:hAnsi="Markazi Text" w:cs="Markazi Text"/>
          <w:sz w:val="28"/>
          <w:szCs w:val="28"/>
          <w:rtl/>
        </w:rPr>
        <w:t xml:space="preserve">ستكمالاً لحوار تونس بتاريخ 15 مارس 2023م ، الذي رعته البعثة الأممية </w:t>
      </w:r>
      <w:r w:rsidR="0069020F" w:rsidRPr="00353B4A">
        <w:rPr>
          <w:rFonts w:ascii="Markazi Text" w:hAnsi="Markazi Text" w:cs="Markazi Text" w:hint="cs"/>
          <w:sz w:val="28"/>
          <w:szCs w:val="28"/>
          <w:rtl/>
        </w:rPr>
        <w:t xml:space="preserve"> </w:t>
      </w:r>
      <w:r w:rsidRPr="00353B4A">
        <w:rPr>
          <w:rFonts w:ascii="Markazi Text" w:hAnsi="Markazi Text" w:cs="Markazi Text" w:hint="cs"/>
          <w:sz w:val="28"/>
          <w:szCs w:val="28"/>
          <w:rtl/>
        </w:rPr>
        <w:t>وا</w:t>
      </w:r>
      <w:r w:rsidRPr="00353B4A">
        <w:rPr>
          <w:rFonts w:ascii="Markazi Text" w:hAnsi="Markazi Text" w:cs="Markazi Text"/>
          <w:sz w:val="28"/>
          <w:szCs w:val="28"/>
          <w:rtl/>
        </w:rPr>
        <w:t xml:space="preserve">للجنة </w:t>
      </w:r>
      <w:r w:rsidR="00A406E7" w:rsidRPr="00353B4A">
        <w:rPr>
          <w:rFonts w:ascii="Markazi Text" w:hAnsi="Markazi Text" w:cs="Markazi Text" w:hint="cs"/>
          <w:sz w:val="28"/>
          <w:szCs w:val="28"/>
          <w:rtl/>
        </w:rPr>
        <w:t>( 5 + 5 )</w:t>
      </w:r>
      <w:r w:rsidRPr="00353B4A">
        <w:rPr>
          <w:rFonts w:ascii="Markazi Text" w:hAnsi="Markazi Text" w:cs="Markazi Text"/>
          <w:sz w:val="28"/>
          <w:szCs w:val="28"/>
          <w:rtl/>
        </w:rPr>
        <w:t xml:space="preserve"> ومجموعة من القادة العسكريين والأمنيين عن الشرق والغرب ، والذي اتفقوا فيه على ضرورة التواصل بين الوحدات الأمنية والعسكرية لضمان الوصول لنتائج حقيقية على الأرض وتكرار اللقاءات المشتركة لمزيد الترتيب والتنسيق.</w:t>
      </w:r>
    </w:p>
    <w:p w14:paraId="2DAC40AA" w14:textId="394E8639" w:rsidR="00F51CA0" w:rsidRPr="00353B4A" w:rsidRDefault="00F51CA0" w:rsidP="00F51CA0">
      <w:pPr>
        <w:bidi/>
        <w:spacing w:before="120" w:after="12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فقد عُقد في طرابلس بقاعات مجمع ريكسوس يوم الأحد 26 مارس 2023م  اجتماعاً هاماً ضم كلاً من اللجنة العسكرية المشتركة </w:t>
      </w:r>
      <w:r w:rsidR="00410637" w:rsidRPr="00353B4A">
        <w:rPr>
          <w:rFonts w:ascii="Markazi Text" w:hAnsi="Markazi Text" w:cs="Markazi Text" w:hint="cs"/>
          <w:sz w:val="28"/>
          <w:szCs w:val="28"/>
          <w:rtl/>
        </w:rPr>
        <w:t xml:space="preserve">( 5 + 5 ) </w:t>
      </w:r>
      <w:r w:rsidRPr="00353B4A">
        <w:rPr>
          <w:rFonts w:ascii="Markazi Text" w:hAnsi="Markazi Text" w:cs="Markazi Text"/>
          <w:sz w:val="28"/>
          <w:szCs w:val="28"/>
          <w:rtl/>
        </w:rPr>
        <w:t>، وعدد من القيادات الأمنية والعسكرية</w:t>
      </w:r>
      <w:r w:rsidRPr="00353B4A">
        <w:rPr>
          <w:rFonts w:ascii="Markazi Text" w:hAnsi="Markazi Text" w:cs="Markazi Text" w:hint="cs"/>
          <w:sz w:val="28"/>
          <w:szCs w:val="28"/>
          <w:rtl/>
        </w:rPr>
        <w:t xml:space="preserve"> تمثل جانبي الصراع في ليبيا </w:t>
      </w:r>
      <w:r w:rsidRPr="00353B4A">
        <w:rPr>
          <w:rFonts w:ascii="Markazi Text" w:hAnsi="Markazi Text" w:cs="Markazi Text"/>
          <w:sz w:val="28"/>
          <w:szCs w:val="28"/>
          <w:rtl/>
        </w:rPr>
        <w:t xml:space="preserve">، على رأسهم الفريق محمد الحداد رئيس أركان الجيش الليبي  المُعين من قبل المجلس الرئاسي بصفته القائد الأعلى للجيش الليبي بحسب الاتفاق السياسي </w:t>
      </w:r>
      <w:r w:rsidR="00EE7740" w:rsidRPr="00353B4A">
        <w:rPr>
          <w:rFonts w:ascii="Markazi Text" w:hAnsi="Markazi Text" w:cs="Markazi Text" w:hint="cs"/>
          <w:sz w:val="28"/>
          <w:szCs w:val="28"/>
          <w:rtl/>
        </w:rPr>
        <w:t>"</w:t>
      </w:r>
      <w:r w:rsidRPr="00353B4A">
        <w:rPr>
          <w:rFonts w:ascii="Markazi Text" w:hAnsi="Markazi Text" w:cs="Markazi Text"/>
          <w:sz w:val="28"/>
          <w:szCs w:val="28"/>
          <w:rtl/>
        </w:rPr>
        <w:t xml:space="preserve">جنيف </w:t>
      </w:r>
      <w:r w:rsidR="00EE7740"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و  الفريق عبدالرازق الناظوري رئيس أركان القوات المسلحة العربية الليبية المكلف من البرلمان </w:t>
      </w:r>
      <w:r w:rsidRPr="00353B4A">
        <w:rPr>
          <w:rFonts w:ascii="Markazi Text" w:hAnsi="Markazi Text" w:cs="Markazi Text"/>
          <w:sz w:val="28"/>
          <w:szCs w:val="28"/>
        </w:rPr>
        <w:t xml:space="preserve"> .</w:t>
      </w:r>
      <w:r w:rsidRPr="00353B4A">
        <w:rPr>
          <w:rFonts w:ascii="Markazi Text" w:hAnsi="Markazi Text" w:cs="Markazi Text" w:hint="cs"/>
          <w:sz w:val="28"/>
          <w:szCs w:val="28"/>
          <w:rtl/>
        </w:rPr>
        <w:t xml:space="preserve"> </w:t>
      </w:r>
    </w:p>
    <w:p w14:paraId="443982D0" w14:textId="77777777" w:rsidR="00F51CA0" w:rsidRPr="00353B4A" w:rsidRDefault="00F51CA0" w:rsidP="00F51CA0">
      <w:pPr>
        <w:bidi/>
        <w:spacing w:before="120" w:after="120" w:line="312" w:lineRule="auto"/>
        <w:jc w:val="both"/>
        <w:rPr>
          <w:rFonts w:ascii="Markazi Text" w:hAnsi="Markazi Text" w:cs="Markazi Text"/>
          <w:sz w:val="28"/>
          <w:szCs w:val="28"/>
        </w:rPr>
      </w:pPr>
      <w:r w:rsidRPr="00353B4A">
        <w:rPr>
          <w:rFonts w:ascii="Markazi Text" w:hAnsi="Markazi Text" w:cs="Markazi Text"/>
          <w:sz w:val="28"/>
          <w:szCs w:val="28"/>
          <w:rtl/>
        </w:rPr>
        <w:t xml:space="preserve">   و لوحظ أنه لم يعقد أي مؤتمر صحفي بعد نهاية اللقاء يتيح للصحفيين طرح أسئلة تكشف عن ما جرى من مباحثات و ما نتج عنها </w:t>
      </w:r>
      <w:r w:rsidRPr="00353B4A">
        <w:rPr>
          <w:rFonts w:ascii="Markazi Text" w:hAnsi="Markazi Text" w:cs="Markazi Text" w:hint="cs"/>
          <w:sz w:val="28"/>
          <w:szCs w:val="28"/>
          <w:rtl/>
        </w:rPr>
        <w:t xml:space="preserve"> من توصيات </w:t>
      </w:r>
      <w:r w:rsidRPr="00353B4A">
        <w:rPr>
          <w:rFonts w:ascii="Markazi Text" w:hAnsi="Markazi Text" w:cs="Markazi Text"/>
          <w:sz w:val="28"/>
          <w:szCs w:val="28"/>
          <w:rtl/>
        </w:rPr>
        <w:t>،</w:t>
      </w:r>
      <w:r w:rsidRPr="00353B4A">
        <w:rPr>
          <w:rFonts w:ascii="Markazi Text" w:hAnsi="Markazi Text" w:cs="Markazi Text" w:hint="cs"/>
          <w:sz w:val="28"/>
          <w:szCs w:val="28"/>
          <w:rtl/>
        </w:rPr>
        <w:t xml:space="preserve"> فب</w:t>
      </w:r>
      <w:r w:rsidRPr="00353B4A">
        <w:rPr>
          <w:rFonts w:ascii="Markazi Text" w:hAnsi="Markazi Text" w:cs="Markazi Text"/>
          <w:sz w:val="28"/>
          <w:szCs w:val="28"/>
          <w:rtl/>
        </w:rPr>
        <w:t>رغم مارشح عن نقاش عبر عن وجود نقاط اختلاف جوهرية أبرزها طبيعة انتهاء دور  "القيادة العامة للقوات المسلحة العربية الليبية " بعد عملية دمج وتوحيد المؤسسات الأمنية والعسكرية، إلا أن المشاركون حرصوا على إظهار نجاح اللقاء وذلك من خلال إبراز بعض النقاط التي تمت مناقشتها وكان حولها قدر من التوافق ، حيث خلص المشاركون في الإجتماع إلى تأكيدهم على الآتي</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 </w:t>
      </w:r>
    </w:p>
    <w:p w14:paraId="6D5C4338" w14:textId="77777777" w:rsidR="00F51CA0" w:rsidRPr="00353B4A" w:rsidRDefault="00F51CA0" w:rsidP="00F51CA0">
      <w:pPr>
        <w:pStyle w:val="a6"/>
        <w:numPr>
          <w:ilvl w:val="0"/>
          <w:numId w:val="36"/>
        </w:numPr>
        <w:bidi/>
        <w:spacing w:before="120" w:after="120" w:line="312" w:lineRule="auto"/>
        <w:jc w:val="both"/>
        <w:rPr>
          <w:rFonts w:ascii="Markazi Text" w:hAnsi="Markazi Text" w:cs="Markazi Text"/>
          <w:sz w:val="28"/>
          <w:szCs w:val="28"/>
          <w:lang w:bidi="ar-EG"/>
        </w:rPr>
      </w:pPr>
      <w:r w:rsidRPr="00353B4A">
        <w:rPr>
          <w:rFonts w:ascii="Markazi Text" w:hAnsi="Markazi Text" w:cs="Markazi Text"/>
          <w:sz w:val="28"/>
          <w:szCs w:val="28"/>
          <w:rtl/>
        </w:rPr>
        <w:t xml:space="preserve">تشكيل حكومة موحدة لجميع مؤسسات </w:t>
      </w:r>
      <w:r w:rsidRPr="00353B4A">
        <w:rPr>
          <w:rFonts w:ascii="Markazi Text" w:hAnsi="Markazi Text" w:cs="Markazi Text" w:hint="cs"/>
          <w:sz w:val="28"/>
          <w:szCs w:val="28"/>
          <w:rtl/>
          <w:lang w:bidi="ar-EG"/>
        </w:rPr>
        <w:t>الدولة</w:t>
      </w:r>
      <w:r w:rsidRPr="00353B4A">
        <w:rPr>
          <w:rFonts w:ascii="Markazi Text" w:hAnsi="Markazi Text" w:cs="Markazi Text"/>
          <w:sz w:val="28"/>
          <w:szCs w:val="28"/>
          <w:rtl/>
        </w:rPr>
        <w:t xml:space="preserve"> الليبية.</w:t>
      </w:r>
    </w:p>
    <w:p w14:paraId="078BBD7F" w14:textId="77777777" w:rsidR="00F51CA0" w:rsidRPr="00353B4A" w:rsidRDefault="00F51CA0" w:rsidP="00F51CA0">
      <w:pPr>
        <w:pStyle w:val="a6"/>
        <w:numPr>
          <w:ilvl w:val="0"/>
          <w:numId w:val="36"/>
        </w:numPr>
        <w:bidi/>
        <w:spacing w:before="120" w:after="120" w:line="312" w:lineRule="auto"/>
        <w:jc w:val="both"/>
        <w:rPr>
          <w:rFonts w:ascii="Markazi Text" w:hAnsi="Markazi Text" w:cs="Markazi Text"/>
          <w:sz w:val="28"/>
          <w:szCs w:val="28"/>
          <w:lang w:bidi="ar-EG"/>
        </w:rPr>
      </w:pPr>
      <w:r w:rsidRPr="00353B4A">
        <w:rPr>
          <w:rFonts w:ascii="Markazi Text" w:hAnsi="Markazi Text" w:cs="Markazi Text"/>
          <w:sz w:val="28"/>
          <w:szCs w:val="28"/>
          <w:rtl/>
        </w:rPr>
        <w:t>الالتزام بمتابعة الانتخابات وضرورة قيام مجلسي النواب و الدولة بإكمال المهام الموكلة إليهما.</w:t>
      </w:r>
    </w:p>
    <w:p w14:paraId="16F1783F" w14:textId="77777777" w:rsidR="00F51CA0" w:rsidRPr="00353B4A" w:rsidRDefault="00F51CA0" w:rsidP="00F51CA0">
      <w:pPr>
        <w:pStyle w:val="a6"/>
        <w:numPr>
          <w:ilvl w:val="0"/>
          <w:numId w:val="36"/>
        </w:numPr>
        <w:bidi/>
        <w:spacing w:before="120" w:after="120" w:line="312" w:lineRule="auto"/>
        <w:jc w:val="both"/>
        <w:rPr>
          <w:rFonts w:ascii="Markazi Text" w:hAnsi="Markazi Text" w:cs="Markazi Text"/>
          <w:sz w:val="28"/>
          <w:szCs w:val="28"/>
          <w:lang w:bidi="ar-EG"/>
        </w:rPr>
      </w:pPr>
      <w:r w:rsidRPr="00353B4A">
        <w:rPr>
          <w:rFonts w:ascii="Markazi Text" w:hAnsi="Markazi Text" w:cs="Markazi Text"/>
          <w:sz w:val="28"/>
          <w:szCs w:val="28"/>
          <w:rtl/>
        </w:rPr>
        <w:t>يجب أن يكون الحوار ليبيًا – ليبيًا وداخل ليبيا، ورفض التدخل الأجنبي في الشأن الليبي.</w:t>
      </w:r>
    </w:p>
    <w:p w14:paraId="489ECAD3" w14:textId="77777777" w:rsidR="00F51CA0" w:rsidRPr="00353B4A" w:rsidRDefault="00F51CA0" w:rsidP="00F51CA0">
      <w:pPr>
        <w:pStyle w:val="a6"/>
        <w:numPr>
          <w:ilvl w:val="0"/>
          <w:numId w:val="36"/>
        </w:numPr>
        <w:bidi/>
        <w:spacing w:before="120" w:after="120" w:line="312" w:lineRule="auto"/>
        <w:jc w:val="both"/>
        <w:rPr>
          <w:rFonts w:ascii="Markazi Text" w:hAnsi="Markazi Text" w:cs="Markazi Text"/>
          <w:sz w:val="28"/>
          <w:szCs w:val="28"/>
          <w:lang w:bidi="ar-EG"/>
        </w:rPr>
      </w:pPr>
      <w:r w:rsidRPr="00353B4A">
        <w:rPr>
          <w:rFonts w:ascii="Markazi Text" w:hAnsi="Markazi Text" w:cs="Markazi Text"/>
          <w:sz w:val="28"/>
          <w:szCs w:val="28"/>
          <w:rtl/>
        </w:rPr>
        <w:t>تكثيف الجهود لمواجهة التحديات التي تواجه النازحين والمتضررين من المعارك والحروب.</w:t>
      </w:r>
    </w:p>
    <w:p w14:paraId="0ED7D480" w14:textId="77777777" w:rsidR="00F51CA0" w:rsidRPr="00353B4A" w:rsidRDefault="00F51CA0" w:rsidP="00F51CA0">
      <w:pPr>
        <w:pStyle w:val="a6"/>
        <w:numPr>
          <w:ilvl w:val="0"/>
          <w:numId w:val="36"/>
        </w:numPr>
        <w:bidi/>
        <w:spacing w:before="120" w:after="120" w:line="312" w:lineRule="auto"/>
        <w:jc w:val="both"/>
        <w:rPr>
          <w:rFonts w:ascii="Markazi Text" w:hAnsi="Markazi Text" w:cs="Markazi Text"/>
          <w:sz w:val="28"/>
          <w:szCs w:val="28"/>
          <w:lang w:bidi="ar-EG"/>
        </w:rPr>
      </w:pPr>
      <w:r w:rsidRPr="00353B4A">
        <w:rPr>
          <w:rFonts w:ascii="Markazi Text" w:hAnsi="Markazi Text" w:cs="Markazi Text"/>
          <w:sz w:val="28"/>
          <w:szCs w:val="28"/>
          <w:rtl/>
        </w:rPr>
        <w:t>الالتزام الكامل بنتائج الحوارات بين القادة العسكريين والأمنيين التي جرى تحديدها خلال اجتماعيهما الأول والثاني اللذين عقدا في تونس وطرابلس.</w:t>
      </w:r>
    </w:p>
    <w:p w14:paraId="08FFEFCC" w14:textId="77777777" w:rsidR="00F51CA0" w:rsidRPr="00353B4A" w:rsidRDefault="00F51CA0" w:rsidP="00F51CA0">
      <w:pPr>
        <w:pStyle w:val="a6"/>
        <w:numPr>
          <w:ilvl w:val="0"/>
          <w:numId w:val="36"/>
        </w:numPr>
        <w:bidi/>
        <w:spacing w:before="120" w:after="120" w:line="312" w:lineRule="auto"/>
        <w:jc w:val="both"/>
        <w:rPr>
          <w:rFonts w:ascii="Markazi Text" w:hAnsi="Markazi Text" w:cs="Markazi Text"/>
          <w:sz w:val="28"/>
          <w:szCs w:val="28"/>
          <w:lang w:bidi="ar-EG"/>
        </w:rPr>
      </w:pPr>
      <w:r w:rsidRPr="00353B4A">
        <w:rPr>
          <w:rFonts w:ascii="Markazi Text" w:hAnsi="Markazi Text" w:cs="Markazi Text"/>
          <w:sz w:val="28"/>
          <w:szCs w:val="28"/>
          <w:rtl/>
        </w:rPr>
        <w:t>رفض القتال وجميع أشكال العنف في جميع أنحاء الأراضي الليبية.</w:t>
      </w:r>
    </w:p>
    <w:p w14:paraId="5D9F088D" w14:textId="77777777" w:rsidR="00F51CA0" w:rsidRPr="00353B4A" w:rsidRDefault="00F51CA0" w:rsidP="00F51CA0">
      <w:pPr>
        <w:pStyle w:val="a6"/>
        <w:numPr>
          <w:ilvl w:val="0"/>
          <w:numId w:val="36"/>
        </w:numPr>
        <w:bidi/>
        <w:spacing w:before="120" w:after="120" w:line="312" w:lineRule="auto"/>
        <w:jc w:val="both"/>
        <w:rPr>
          <w:rFonts w:ascii="Markazi Text" w:hAnsi="Markazi Text" w:cs="Markazi Text"/>
          <w:sz w:val="28"/>
          <w:szCs w:val="28"/>
        </w:rPr>
      </w:pPr>
      <w:r w:rsidRPr="00353B4A">
        <w:rPr>
          <w:rFonts w:ascii="Markazi Text" w:hAnsi="Markazi Text" w:cs="Markazi Text"/>
          <w:sz w:val="28"/>
          <w:szCs w:val="28"/>
          <w:rtl/>
        </w:rPr>
        <w:t>استمرار العمل على توحيد المؤسسات العسكرية من خلال رؤساء الأركان، وتوحيد المؤسسات الأمنية، وبقية مؤسسات الدولة.</w:t>
      </w:r>
    </w:p>
    <w:p w14:paraId="3917DFD7" w14:textId="457DCBD0" w:rsidR="00F51CA0" w:rsidRDefault="00F51CA0" w:rsidP="00F51CA0">
      <w:pPr>
        <w:bidi/>
        <w:spacing w:before="120" w:after="120" w:line="312" w:lineRule="auto"/>
        <w:jc w:val="both"/>
        <w:rPr>
          <w:rFonts w:ascii="Markazi Text" w:hAnsi="Markazi Text" w:cs="Markazi Text"/>
          <w:sz w:val="28"/>
          <w:szCs w:val="28"/>
        </w:rPr>
      </w:pPr>
    </w:p>
    <w:p w14:paraId="0600C681" w14:textId="77777777" w:rsidR="00BC3DA1" w:rsidRPr="00BC3DA1" w:rsidRDefault="00BC3DA1" w:rsidP="00BC3DA1">
      <w:pPr>
        <w:bidi/>
        <w:spacing w:before="120" w:after="120" w:line="312" w:lineRule="auto"/>
        <w:jc w:val="both"/>
        <w:rPr>
          <w:rFonts w:ascii="Markazi Text" w:hAnsi="Markazi Text" w:cs="Markazi Text"/>
          <w:sz w:val="28"/>
          <w:szCs w:val="28"/>
          <w:rtl/>
        </w:rPr>
      </w:pPr>
    </w:p>
    <w:p w14:paraId="63F3140B" w14:textId="77777777" w:rsidR="00F51CA0" w:rsidRPr="0069020F" w:rsidRDefault="00F51CA0" w:rsidP="00F51CA0">
      <w:pPr>
        <w:bidi/>
        <w:spacing w:before="120" w:after="120" w:line="312" w:lineRule="auto"/>
        <w:jc w:val="both"/>
        <w:rPr>
          <w:rFonts w:ascii="Markazi Text" w:hAnsi="Markazi Text" w:cs="Markazi Text"/>
          <w:color w:val="404040" w:themeColor="text1" w:themeTint="BF"/>
          <w:sz w:val="28"/>
          <w:szCs w:val="28"/>
          <w:rtl/>
        </w:rPr>
      </w:pPr>
    </w:p>
    <w:p w14:paraId="7F54DB22" w14:textId="77777777" w:rsidR="00F51CA0" w:rsidRPr="005C35F0" w:rsidRDefault="00F51CA0" w:rsidP="00F51CA0">
      <w:pPr>
        <w:bidi/>
        <w:spacing w:before="120" w:after="120" w:line="312" w:lineRule="auto"/>
        <w:jc w:val="both"/>
        <w:rPr>
          <w:rFonts w:ascii="Markazi Text" w:hAnsi="Markazi Text" w:cs="Markazi Text"/>
          <w:b/>
          <w:bCs/>
          <w:color w:val="2F5496" w:themeColor="accent1" w:themeShade="BF"/>
          <w:sz w:val="32"/>
          <w:szCs w:val="32"/>
          <w:rtl/>
        </w:rPr>
      </w:pPr>
      <w:r w:rsidRPr="005C35F0">
        <w:rPr>
          <w:rFonts w:ascii="Markazi Text" w:hAnsi="Markazi Text" w:cs="Markazi Text" w:hint="cs"/>
          <w:b/>
          <w:bCs/>
          <w:color w:val="2F5496" w:themeColor="accent1" w:themeShade="BF"/>
          <w:sz w:val="32"/>
          <w:szCs w:val="32"/>
          <w:rtl/>
        </w:rPr>
        <w:lastRenderedPageBreak/>
        <w:t xml:space="preserve">ردود الأفعال </w:t>
      </w:r>
    </w:p>
    <w:p w14:paraId="7567B231" w14:textId="77777777" w:rsidR="00F51CA0" w:rsidRPr="00353B4A" w:rsidRDefault="00F51CA0" w:rsidP="00F51CA0">
      <w:pPr>
        <w:bidi/>
        <w:spacing w:before="120" w:after="120" w:line="312" w:lineRule="auto"/>
        <w:jc w:val="both"/>
        <w:rPr>
          <w:rFonts w:ascii="Markazi Text" w:hAnsi="Markazi Text" w:cs="Markazi Text"/>
          <w:sz w:val="28"/>
          <w:szCs w:val="28"/>
        </w:rPr>
      </w:pPr>
      <w:r w:rsidRPr="00353B4A">
        <w:rPr>
          <w:rFonts w:ascii="Markazi Text" w:hAnsi="Markazi Text" w:cs="Markazi Text"/>
          <w:sz w:val="28"/>
          <w:szCs w:val="28"/>
          <w:rtl/>
        </w:rPr>
        <w:t>فور الإعلان عن نتائج الإجتماع من خلال وسائل الإعلام و الصحافة و مواقع التواصل الاجتماعي من قبل بعض الشخصيات التي حضرت اللقاء توالت ردود أفعال بعض الأطراف المحلية والدولية منها ما</w:t>
      </w:r>
      <w:r w:rsidRPr="00353B4A">
        <w:rPr>
          <w:rFonts w:ascii="Markazi Text" w:hAnsi="Markazi Text" w:cs="Markazi Text" w:hint="cs"/>
          <w:sz w:val="28"/>
          <w:szCs w:val="28"/>
          <w:rtl/>
        </w:rPr>
        <w:t xml:space="preserve"> يلي:-</w:t>
      </w:r>
    </w:p>
    <w:p w14:paraId="262BF1F8" w14:textId="77777777" w:rsidR="00F51CA0" w:rsidRPr="00353B4A" w:rsidRDefault="00F51CA0" w:rsidP="00F51CA0">
      <w:pPr>
        <w:bidi/>
        <w:spacing w:before="120" w:after="120" w:line="312" w:lineRule="auto"/>
        <w:jc w:val="both"/>
        <w:rPr>
          <w:rFonts w:ascii="Markazi Text" w:hAnsi="Markazi Text" w:cs="Markazi Text"/>
          <w:sz w:val="28"/>
          <w:szCs w:val="28"/>
          <w:rtl/>
        </w:rPr>
      </w:pPr>
      <w:r w:rsidRPr="00353B4A">
        <w:rPr>
          <w:rFonts w:ascii="Markazi Text" w:hAnsi="Markazi Text" w:cs="Markazi Text"/>
          <w:sz w:val="28"/>
          <w:szCs w:val="28"/>
          <w:rtl/>
        </w:rPr>
        <w:t>أثنى المبعوث الأممي عبدالله با</w:t>
      </w:r>
      <w:r w:rsidRPr="00353B4A">
        <w:rPr>
          <w:rFonts w:ascii="Markazi Text" w:hAnsi="Markazi Text" w:cs="Markazi Text" w:hint="cs"/>
          <w:sz w:val="28"/>
          <w:szCs w:val="28"/>
          <w:rtl/>
        </w:rPr>
        <w:t>ت</w:t>
      </w:r>
      <w:r w:rsidRPr="00353B4A">
        <w:rPr>
          <w:rFonts w:ascii="Markazi Text" w:hAnsi="Markazi Text" w:cs="Markazi Text"/>
          <w:sz w:val="28"/>
          <w:szCs w:val="28"/>
          <w:rtl/>
        </w:rPr>
        <w:t>يلي  على الروح الوطنية التي أظهرها المشاركون في اجتماع الأحد ، وتمنى أن يكونوا قدوة للآخرين الذين يسعون للتوصل إلى حلول للأزمة السياسية</w:t>
      </w:r>
      <w:r w:rsidRPr="00353B4A">
        <w:rPr>
          <w:rFonts w:ascii="Markazi Text" w:hAnsi="Markazi Text" w:cs="Markazi Text" w:hint="cs"/>
          <w:sz w:val="28"/>
          <w:szCs w:val="28"/>
          <w:rtl/>
        </w:rPr>
        <w:t>.</w:t>
      </w:r>
      <w:r w:rsidRPr="00353B4A">
        <w:rPr>
          <w:rFonts w:ascii="Markazi Text" w:hAnsi="Markazi Text" w:cs="Markazi Text"/>
          <w:sz w:val="28"/>
          <w:szCs w:val="28"/>
        </w:rPr>
        <w:t xml:space="preserve"> </w:t>
      </w:r>
    </w:p>
    <w:p w14:paraId="7EEE8DC8" w14:textId="49C4395B" w:rsidR="00F51CA0" w:rsidRPr="00353B4A" w:rsidRDefault="00F51CA0" w:rsidP="00F51CA0">
      <w:pPr>
        <w:bidi/>
        <w:spacing w:before="120" w:after="120" w:line="312" w:lineRule="auto"/>
        <w:jc w:val="both"/>
        <w:rPr>
          <w:rFonts w:ascii="Markazi Text" w:hAnsi="Markazi Text" w:cs="Markazi Text"/>
          <w:sz w:val="28"/>
          <w:szCs w:val="28"/>
        </w:rPr>
      </w:pPr>
      <w:r w:rsidRPr="00353B4A">
        <w:rPr>
          <w:rFonts w:ascii="Markazi Text" w:hAnsi="Markazi Text" w:cs="Markazi Text"/>
          <w:sz w:val="28"/>
          <w:szCs w:val="28"/>
          <w:rtl/>
        </w:rPr>
        <w:t xml:space="preserve">وغرد عبدالحميد الدبيبة عقب الإجتماع مباشرة على التويتر بأن </w:t>
      </w:r>
      <w:r w:rsidR="00DD21C8" w:rsidRPr="00353B4A">
        <w:rPr>
          <w:rFonts w:ascii="Markazi Text" w:hAnsi="Markazi Text" w:cs="Markazi Text" w:hint="cs"/>
          <w:sz w:val="28"/>
          <w:szCs w:val="28"/>
          <w:rtl/>
        </w:rPr>
        <w:t xml:space="preserve">" </w:t>
      </w:r>
      <w:r w:rsidRPr="00353B4A">
        <w:rPr>
          <w:rFonts w:ascii="Markazi Text" w:hAnsi="Markazi Text" w:cs="Markazi Text"/>
          <w:sz w:val="28"/>
          <w:szCs w:val="28"/>
          <w:rtl/>
        </w:rPr>
        <w:t>جهود توحيد المؤسسة العسكرية والأمنية هي ثمرة ونتاج ماتحقق من خلال نجاح حكومته  في صناعة الإستقرار في العاصمة طرابلس</w:t>
      </w:r>
      <w:r w:rsidR="00DD21C8" w:rsidRPr="00353B4A">
        <w:rPr>
          <w:rFonts w:ascii="Markazi Text" w:hAnsi="Markazi Text" w:cs="Markazi Text" w:hint="cs"/>
          <w:sz w:val="28"/>
          <w:szCs w:val="28"/>
          <w:rtl/>
        </w:rPr>
        <w:t>"</w:t>
      </w:r>
      <w:r w:rsidRPr="00353B4A">
        <w:rPr>
          <w:rFonts w:ascii="Markazi Text" w:hAnsi="Markazi Text" w:cs="Markazi Text"/>
          <w:sz w:val="28"/>
          <w:szCs w:val="28"/>
          <w:rtl/>
        </w:rPr>
        <w:t xml:space="preserve"> ،</w:t>
      </w:r>
      <w:r w:rsidR="00DD21C8" w:rsidRPr="00353B4A">
        <w:rPr>
          <w:rFonts w:ascii="Markazi Text" w:hAnsi="Markazi Text" w:cs="Markazi Text" w:hint="cs"/>
          <w:sz w:val="28"/>
          <w:szCs w:val="28"/>
          <w:rtl/>
        </w:rPr>
        <w:t xml:space="preserve"> </w:t>
      </w:r>
      <w:r w:rsidRPr="00353B4A">
        <w:rPr>
          <w:rFonts w:ascii="Markazi Text" w:hAnsi="Markazi Text" w:cs="Markazi Text"/>
          <w:sz w:val="28"/>
          <w:szCs w:val="28"/>
          <w:rtl/>
        </w:rPr>
        <w:t>وقال في تغريدته التي نشرها بتاريخ 27</w:t>
      </w:r>
      <w:r w:rsidRPr="00353B4A">
        <w:rPr>
          <w:rFonts w:ascii="Markazi Text" w:hAnsi="Markazi Text" w:cs="Markazi Text"/>
          <w:sz w:val="28"/>
          <w:szCs w:val="28"/>
        </w:rPr>
        <w:t xml:space="preserve"> </w:t>
      </w:r>
      <w:r w:rsidRPr="00353B4A">
        <w:rPr>
          <w:rFonts w:ascii="Markazi Text" w:hAnsi="Markazi Text" w:cs="Markazi Text"/>
          <w:sz w:val="28"/>
          <w:szCs w:val="28"/>
          <w:rtl/>
        </w:rPr>
        <w:t>مارس 2023م تعليقاً على الحدث</w:t>
      </w:r>
      <w:r w:rsidRPr="00353B4A">
        <w:rPr>
          <w:rFonts w:ascii="Markazi Text" w:hAnsi="Markazi Text" w:cs="Markazi Text"/>
          <w:sz w:val="28"/>
          <w:szCs w:val="28"/>
          <w:lang w:bidi="ar-EG"/>
        </w:rPr>
        <w:t xml:space="preserve"> </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أن هذا الاستقرار ساهم أيضاً في تقدم استعداداتنا لإنجاز </w:t>
      </w:r>
      <w:r w:rsidR="00353B4A" w:rsidRPr="00353B4A">
        <w:rPr>
          <w:rFonts w:ascii="Markazi Text" w:hAnsi="Markazi Text" w:cs="Markazi Text" w:hint="cs"/>
          <w:sz w:val="28"/>
          <w:szCs w:val="28"/>
          <w:rtl/>
        </w:rPr>
        <w:t xml:space="preserve"> </w:t>
      </w:r>
      <w:r w:rsidRPr="00353B4A">
        <w:rPr>
          <w:rFonts w:ascii="Markazi Text" w:hAnsi="Markazi Text" w:cs="Markazi Text"/>
          <w:sz w:val="28"/>
          <w:szCs w:val="28"/>
          <w:rtl/>
        </w:rPr>
        <w:t>انتخابات وطنية ، وفق قوانين عادلة ونزيهة تنهي المراحل الانتقالية</w:t>
      </w:r>
      <w:r w:rsidRPr="00353B4A">
        <w:rPr>
          <w:rFonts w:ascii="Markazi Text" w:hAnsi="Markazi Text" w:cs="Markazi Text" w:hint="cs"/>
          <w:sz w:val="28"/>
          <w:szCs w:val="28"/>
          <w:rtl/>
        </w:rPr>
        <w:t xml:space="preserve"> </w:t>
      </w:r>
      <w:r w:rsidRPr="00353B4A">
        <w:rPr>
          <w:rFonts w:ascii="Markazi Text" w:hAnsi="Markazi Text" w:cs="Markazi Text"/>
          <w:sz w:val="28"/>
          <w:szCs w:val="28"/>
        </w:rPr>
        <w:t>"</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وقال " إن الانتخابات ستُحقق حلًا سلميًا لحالة الانقسام والحروب التي هددت وحدة ليبيا وتماسك مجتمعنا</w:t>
      </w:r>
      <w:r w:rsidRPr="00353B4A">
        <w:rPr>
          <w:rFonts w:ascii="Markazi Text" w:hAnsi="Markazi Text" w:cs="Markazi Text"/>
          <w:sz w:val="28"/>
          <w:szCs w:val="28"/>
        </w:rPr>
        <w:t>"</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وختم عبدالحميد الدبيبة تغريدته بالقول " </w:t>
      </w:r>
      <w:r w:rsidR="00353B4A" w:rsidRPr="00353B4A">
        <w:rPr>
          <w:rFonts w:ascii="Markazi Text" w:hAnsi="Markazi Text" w:cs="Markazi Text" w:hint="cs"/>
          <w:sz w:val="28"/>
          <w:szCs w:val="28"/>
          <w:rtl/>
        </w:rPr>
        <w:t xml:space="preserve"> </w:t>
      </w:r>
      <w:r w:rsidRPr="00353B4A">
        <w:rPr>
          <w:rFonts w:ascii="Markazi Text" w:hAnsi="Markazi Text" w:cs="Markazi Text"/>
          <w:sz w:val="28"/>
          <w:szCs w:val="28"/>
          <w:rtl/>
        </w:rPr>
        <w:t>ثوابتنا واضحة ، نعم لـلدولة المدنية ، لا للدولة العسكرية، نعم لـلانتخابات، لا للتمديد، نعم لـلسلام ، لا للحروب</w:t>
      </w:r>
      <w:r w:rsidRPr="00353B4A">
        <w:rPr>
          <w:rFonts w:ascii="Markazi Text" w:hAnsi="Markazi Text" w:cs="Markazi Text"/>
          <w:sz w:val="28"/>
          <w:szCs w:val="28"/>
        </w:rPr>
        <w:t xml:space="preserve">" </w:t>
      </w:r>
      <w:r w:rsidRPr="00353B4A">
        <w:rPr>
          <w:rFonts w:ascii="Markazi Text" w:hAnsi="Markazi Text" w:cs="Markazi Text" w:hint="cs"/>
          <w:sz w:val="28"/>
          <w:szCs w:val="28"/>
          <w:rtl/>
        </w:rPr>
        <w:t>.</w:t>
      </w:r>
    </w:p>
    <w:p w14:paraId="20C237EE" w14:textId="77777777" w:rsidR="00F51CA0" w:rsidRPr="00353B4A" w:rsidRDefault="00F51CA0" w:rsidP="00F51CA0">
      <w:pPr>
        <w:bidi/>
        <w:spacing w:before="120" w:after="120" w:line="312" w:lineRule="auto"/>
        <w:jc w:val="both"/>
        <w:rPr>
          <w:rFonts w:ascii="Markazi Text" w:hAnsi="Markazi Text" w:cs="Markazi Text"/>
          <w:sz w:val="28"/>
          <w:szCs w:val="28"/>
        </w:rPr>
      </w:pPr>
      <w:r w:rsidRPr="00353B4A">
        <w:rPr>
          <w:rFonts w:ascii="Markazi Text" w:hAnsi="Markazi Text" w:cs="Markazi Text"/>
          <w:sz w:val="28"/>
          <w:szCs w:val="28"/>
          <w:rtl/>
        </w:rPr>
        <w:t>و قد أشادت وزارة الداخلية بحكومة الوحدة الوطنية باللقاء ، وأبرزت  عبر حسابها على فيسبوك  ترأس  وزير الداخلية المكلف عماد مصطفى الطرابلسي الاجتماع الذي يحظره با</w:t>
      </w:r>
      <w:r w:rsidRPr="00353B4A">
        <w:rPr>
          <w:rFonts w:ascii="Markazi Text" w:hAnsi="Markazi Text" w:cs="Markazi Text" w:hint="cs"/>
          <w:sz w:val="28"/>
          <w:szCs w:val="28"/>
          <w:rtl/>
        </w:rPr>
        <w:t>ت</w:t>
      </w:r>
      <w:r w:rsidRPr="00353B4A">
        <w:rPr>
          <w:rFonts w:ascii="Markazi Text" w:hAnsi="Markazi Text" w:cs="Markazi Text"/>
          <w:sz w:val="28"/>
          <w:szCs w:val="28"/>
          <w:rtl/>
        </w:rPr>
        <w:t>يللي والقادة الأمنيين والعسكريين</w:t>
      </w:r>
      <w:r w:rsidRPr="00353B4A">
        <w:rPr>
          <w:rFonts w:ascii="Markazi Text" w:hAnsi="Markazi Text" w:cs="Markazi Text"/>
          <w:sz w:val="28"/>
          <w:szCs w:val="28"/>
        </w:rPr>
        <w:t xml:space="preserve"> </w:t>
      </w:r>
      <w:r w:rsidRPr="00353B4A">
        <w:rPr>
          <w:rFonts w:ascii="Markazi Text" w:hAnsi="Markazi Text" w:cs="Markazi Text" w:hint="cs"/>
          <w:sz w:val="28"/>
          <w:szCs w:val="28"/>
          <w:rtl/>
        </w:rPr>
        <w:t>.</w:t>
      </w:r>
    </w:p>
    <w:p w14:paraId="55E86C1E" w14:textId="77777777" w:rsidR="00F51CA0" w:rsidRPr="00353B4A" w:rsidRDefault="00F51CA0" w:rsidP="00F51CA0">
      <w:pPr>
        <w:bidi/>
        <w:spacing w:before="120" w:after="12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فيما اعتبر لواء الصمود في مدينة مصراتة الذي يقوده عميد صلاح بادي  أن هذا الاجتماع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هو خيانة لدماء الشهداء</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 واعتبر أن </w:t>
      </w:r>
      <w:r w:rsidRPr="00353B4A">
        <w:rPr>
          <w:rFonts w:ascii="Markazi Text" w:hAnsi="Markazi Text" w:cs="Markazi Text" w:hint="cs"/>
          <w:sz w:val="28"/>
          <w:szCs w:val="28"/>
          <w:rtl/>
        </w:rPr>
        <w:t>"</w:t>
      </w:r>
      <w:r w:rsidRPr="00353B4A">
        <w:rPr>
          <w:rFonts w:ascii="Markazi Text" w:hAnsi="Markazi Text" w:cs="Markazi Text"/>
          <w:sz w:val="28"/>
          <w:szCs w:val="28"/>
          <w:rtl/>
        </w:rPr>
        <w:t>الدماء عند البعض أصبحت أسهل من شرب الماء</w:t>
      </w:r>
      <w:r w:rsidRPr="00353B4A">
        <w:rPr>
          <w:rFonts w:ascii="Markazi Text" w:hAnsi="Markazi Text" w:cs="Markazi Text" w:hint="cs"/>
          <w:sz w:val="28"/>
          <w:szCs w:val="28"/>
          <w:rtl/>
        </w:rPr>
        <w:t>".</w:t>
      </w:r>
    </w:p>
    <w:p w14:paraId="50889FC0" w14:textId="77777777" w:rsidR="00F51CA0" w:rsidRPr="00353B4A" w:rsidRDefault="00F51CA0" w:rsidP="00F51CA0">
      <w:pPr>
        <w:bidi/>
        <w:spacing w:before="120" w:after="120" w:line="312" w:lineRule="auto"/>
        <w:jc w:val="both"/>
        <w:rPr>
          <w:rFonts w:ascii="Markazi Text" w:hAnsi="Markazi Text" w:cs="Markazi Text"/>
          <w:sz w:val="28"/>
          <w:szCs w:val="28"/>
          <w:rtl/>
        </w:rPr>
      </w:pPr>
      <w:r w:rsidRPr="00353B4A">
        <w:rPr>
          <w:rFonts w:ascii="Markazi Text" w:hAnsi="Markazi Text" w:cs="Markazi Text"/>
          <w:sz w:val="28"/>
          <w:szCs w:val="28"/>
          <w:rtl/>
        </w:rPr>
        <w:t>وفي تصريح آخر  يصب في نفس الإتجاه ، رفض محمد خليل عيسى، أمر محور الزطارنة، خلال حرب طرابلس "البركان"، ووكيل وزارة الخارجية الحالي بحكومة الوحدة الوطنية، هذا الاجتماع وقال "إن المصالحة ليست مع المجرمين ولا بعقد الصفقات والاتفاقيات التي تتجاوز دماء الشهداء، ودخول حفتر في هذه الاجتماعات، غرضه الوصول إلى مكامن السلطة والمال، وازدياد نفوذه بطرق أخرى"</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 </w:t>
      </w:r>
    </w:p>
    <w:p w14:paraId="24657553" w14:textId="1EE15136"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b/>
          <w:bCs/>
          <w:sz w:val="28"/>
          <w:szCs w:val="28"/>
          <w:lang w:bidi="ar-EG"/>
        </w:rPr>
      </w:pPr>
      <w:r w:rsidRPr="00353B4A">
        <w:rPr>
          <w:rStyle w:val="aa"/>
          <w:rFonts w:ascii="Markazi Text" w:hAnsi="Markazi Text" w:cs="Markazi Text" w:hint="cs"/>
          <w:b w:val="0"/>
          <w:bCs w:val="0"/>
          <w:sz w:val="28"/>
          <w:szCs w:val="28"/>
          <w:rtl/>
        </w:rPr>
        <w:t>و</w:t>
      </w:r>
      <w:r w:rsidRPr="00353B4A">
        <w:rPr>
          <w:rStyle w:val="aa"/>
          <w:rFonts w:ascii="Markazi Text" w:hAnsi="Markazi Text" w:cs="Markazi Text"/>
          <w:b w:val="0"/>
          <w:bCs w:val="0"/>
          <w:sz w:val="28"/>
          <w:szCs w:val="28"/>
          <w:rtl/>
        </w:rPr>
        <w:t>علق عضو مجلس النواب عن مدينة الزنتان عبدالسلام نصية، على هذا اللقاء</w:t>
      </w:r>
      <w:r w:rsidRPr="00353B4A">
        <w:rPr>
          <w:rFonts w:ascii="Markazi Text" w:hAnsi="Markazi Text" w:cs="Markazi Text" w:hint="cs"/>
          <w:b/>
          <w:bCs/>
          <w:sz w:val="28"/>
          <w:szCs w:val="28"/>
          <w:rtl/>
          <w:lang w:bidi="ar-EG"/>
        </w:rPr>
        <w:t xml:space="preserve"> </w:t>
      </w:r>
      <w:r w:rsidRPr="00353B4A">
        <w:rPr>
          <w:rStyle w:val="aa"/>
          <w:rFonts w:ascii="Markazi Text" w:hAnsi="Markazi Text" w:cs="Markazi Text"/>
          <w:b w:val="0"/>
          <w:bCs w:val="0"/>
          <w:sz w:val="28"/>
          <w:szCs w:val="28"/>
          <w:rtl/>
        </w:rPr>
        <w:t>وقال في تغريدة على حسابه في تويتر  ”باتيلي يرفس في البازين على أنغام تشكيل قوة مشتركة لحماية الجنوب، وتحت شعار الديمقراطية و الاستقرار”</w:t>
      </w:r>
      <w:r w:rsidRPr="00353B4A">
        <w:rPr>
          <w:rStyle w:val="aa"/>
          <w:rFonts w:ascii="Markazi Text" w:hAnsi="Markazi Text" w:cs="Markazi Text" w:hint="cs"/>
          <w:b w:val="0"/>
          <w:bCs w:val="0"/>
          <w:sz w:val="28"/>
          <w:szCs w:val="28"/>
          <w:rtl/>
        </w:rPr>
        <w:t xml:space="preserve"> </w:t>
      </w:r>
      <w:r w:rsidRPr="00353B4A">
        <w:rPr>
          <w:rStyle w:val="aa"/>
          <w:rFonts w:ascii="Markazi Text" w:hAnsi="Markazi Text" w:cs="Markazi Text"/>
          <w:b w:val="0"/>
          <w:bCs w:val="0"/>
          <w:sz w:val="28"/>
          <w:szCs w:val="28"/>
          <w:rtl/>
        </w:rPr>
        <w:t>وأضاف ”مرة أخرى أجدادنا أدركوا التناقض الدولي ولعبوا عليه وخرجوا بدولة</w:t>
      </w:r>
      <w:r w:rsidRPr="00353B4A">
        <w:rPr>
          <w:rStyle w:val="aa"/>
          <w:rFonts w:ascii="Markazi Text" w:hAnsi="Markazi Text" w:cs="Markazi Text" w:hint="cs"/>
          <w:b w:val="0"/>
          <w:bCs w:val="0"/>
          <w:sz w:val="28"/>
          <w:szCs w:val="28"/>
          <w:rtl/>
        </w:rPr>
        <w:t xml:space="preserve"> </w:t>
      </w:r>
      <w:r w:rsidRPr="00353B4A">
        <w:rPr>
          <w:rStyle w:val="aa"/>
          <w:rFonts w:ascii="Markazi Text" w:hAnsi="Markazi Text" w:cs="Markazi Text"/>
          <w:b w:val="0"/>
          <w:bCs w:val="0"/>
          <w:sz w:val="28"/>
          <w:szCs w:val="28"/>
          <w:rtl/>
        </w:rPr>
        <w:t>”</w:t>
      </w:r>
      <w:r w:rsidRPr="00353B4A">
        <w:rPr>
          <w:rStyle w:val="aa"/>
          <w:rFonts w:ascii="Markazi Text" w:hAnsi="Markazi Text" w:cs="Markazi Text" w:hint="cs"/>
          <w:b w:val="0"/>
          <w:bCs w:val="0"/>
          <w:sz w:val="28"/>
          <w:szCs w:val="28"/>
          <w:rtl/>
        </w:rPr>
        <w:t xml:space="preserve"> </w:t>
      </w:r>
      <w:r w:rsidRPr="00353B4A">
        <w:rPr>
          <w:rStyle w:val="aa"/>
          <w:rFonts w:ascii="Markazi Text" w:hAnsi="Markazi Text" w:cs="Markazi Text"/>
          <w:b w:val="0"/>
          <w:bCs w:val="0"/>
          <w:sz w:val="28"/>
          <w:szCs w:val="28"/>
          <w:rtl/>
        </w:rPr>
        <w:t>وتابع ”ما يحدث الآن من أطراف الصراع هو عدم إدراك للتناقض الدولي و الإقليمي، ونخشى أن يفوت الأوان ونخسر الدولة</w:t>
      </w:r>
      <w:r w:rsidRPr="00353B4A">
        <w:rPr>
          <w:rStyle w:val="aa"/>
          <w:rFonts w:ascii="Markazi Text" w:hAnsi="Markazi Text" w:cs="Markazi Text" w:hint="cs"/>
          <w:b w:val="0"/>
          <w:bCs w:val="0"/>
          <w:sz w:val="28"/>
          <w:szCs w:val="28"/>
          <w:rtl/>
        </w:rPr>
        <w:t xml:space="preserve"> </w:t>
      </w:r>
      <w:r w:rsidRPr="00353B4A">
        <w:rPr>
          <w:rStyle w:val="aa"/>
          <w:rFonts w:ascii="Markazi Text" w:hAnsi="Markazi Text" w:cs="Markazi Text"/>
          <w:b w:val="0"/>
          <w:bCs w:val="0"/>
          <w:sz w:val="28"/>
          <w:szCs w:val="28"/>
          <w:rtl/>
        </w:rPr>
        <w:t>”.</w:t>
      </w:r>
      <w:r w:rsidRPr="00353B4A">
        <w:rPr>
          <w:rStyle w:val="aa"/>
          <w:rFonts w:ascii="Markazi Text" w:hAnsi="Markazi Text" w:cs="Markazi Text" w:hint="cs"/>
          <w:b w:val="0"/>
          <w:bCs w:val="0"/>
          <w:sz w:val="28"/>
          <w:szCs w:val="28"/>
          <w:rtl/>
        </w:rPr>
        <w:t xml:space="preserve"> </w:t>
      </w:r>
    </w:p>
    <w:p w14:paraId="6352AC32" w14:textId="44F53758" w:rsidR="00F51CA0" w:rsidRPr="00353B4A" w:rsidRDefault="00F51CA0" w:rsidP="00F51CA0">
      <w:pPr>
        <w:bidi/>
        <w:spacing w:before="120" w:after="120" w:line="312" w:lineRule="auto"/>
        <w:jc w:val="both"/>
        <w:rPr>
          <w:rFonts w:ascii="Markazi Text" w:hAnsi="Markazi Text" w:cs="Markazi Text"/>
          <w:sz w:val="28"/>
          <w:szCs w:val="28"/>
        </w:rPr>
      </w:pPr>
      <w:r w:rsidRPr="00353B4A">
        <w:rPr>
          <w:rFonts w:ascii="Markazi Text" w:hAnsi="Markazi Text" w:cs="Markazi Text"/>
          <w:sz w:val="28"/>
          <w:szCs w:val="28"/>
          <w:rtl/>
        </w:rPr>
        <w:t xml:space="preserve">ورحب الحزب الديمقراطي الداعم الأساسي لحكومة فتحي </w:t>
      </w:r>
      <w:r w:rsidRPr="00353B4A">
        <w:rPr>
          <w:rFonts w:ascii="Markazi Text" w:hAnsi="Markazi Text" w:cs="Markazi Text" w:hint="cs"/>
          <w:sz w:val="28"/>
          <w:szCs w:val="28"/>
          <w:rtl/>
        </w:rPr>
        <w:t xml:space="preserve">باشاغا في بيان رسمي </w:t>
      </w:r>
      <w:r w:rsidRPr="00353B4A">
        <w:rPr>
          <w:rFonts w:ascii="Markazi Text" w:hAnsi="Markazi Text" w:cs="Markazi Text"/>
          <w:sz w:val="28"/>
          <w:szCs w:val="28"/>
          <w:rtl/>
        </w:rPr>
        <w:t>، بما صدر عن الاجتماع من التزام الجميع بتوفير بيئة آمنة لإجراء الانتخابات،</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ودعم جهود توحيد المؤسسة العسكرية، والتأكيد على تشكيل حكومة موحدة، وتوحيد مؤسسات الدولة، و أكد على أن الحزب حريص على إبعاد العسكريين عن الشأن السياسي والالتزام بدورهم الهام في تحقيق الاستقرار الأمني وإيقاف الصراع المسلح</w:t>
      </w:r>
      <w:r w:rsidRPr="00353B4A">
        <w:rPr>
          <w:rFonts w:ascii="Markazi Text" w:hAnsi="Markazi Text" w:cs="Markazi Text" w:hint="cs"/>
          <w:sz w:val="28"/>
          <w:szCs w:val="28"/>
          <w:rtl/>
        </w:rPr>
        <w:t>.</w:t>
      </w:r>
      <w:r w:rsidRPr="00353B4A">
        <w:rPr>
          <w:rFonts w:ascii="Markazi Text" w:hAnsi="Markazi Text" w:cs="Markazi Text"/>
          <w:sz w:val="28"/>
          <w:szCs w:val="28"/>
        </w:rPr>
        <w:t xml:space="preserve"> </w:t>
      </w:r>
      <w:r w:rsidRPr="00353B4A">
        <w:rPr>
          <w:rFonts w:ascii="Markazi Text" w:hAnsi="Markazi Text" w:cs="Markazi Text" w:hint="cs"/>
          <w:sz w:val="28"/>
          <w:szCs w:val="28"/>
          <w:rtl/>
        </w:rPr>
        <w:t xml:space="preserve">   </w:t>
      </w:r>
    </w:p>
    <w:p w14:paraId="75A4D918" w14:textId="3C2B218A" w:rsidR="00F51CA0" w:rsidRPr="00353B4A" w:rsidRDefault="00F51CA0" w:rsidP="00F51CA0">
      <w:pPr>
        <w:bidi/>
        <w:spacing w:before="120" w:after="120" w:line="312" w:lineRule="auto"/>
        <w:jc w:val="both"/>
        <w:rPr>
          <w:rFonts w:ascii="Markazi Text" w:hAnsi="Markazi Text" w:cs="Markazi Text"/>
          <w:sz w:val="28"/>
          <w:szCs w:val="28"/>
          <w:rtl/>
        </w:rPr>
      </w:pPr>
      <w:r w:rsidRPr="00353B4A">
        <w:rPr>
          <w:rFonts w:ascii="Markazi Text" w:hAnsi="Markazi Text" w:cs="Markazi Text"/>
          <w:sz w:val="28"/>
          <w:szCs w:val="28"/>
          <w:rtl/>
        </w:rPr>
        <w:lastRenderedPageBreak/>
        <w:t>كما رحب وزير الدفاع بالحكومة الليبية</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 التي يترأسها فتحي باشاغا، احميد حومة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بعقد الاجتماع</w:t>
      </w:r>
      <w:r w:rsidRPr="00353B4A">
        <w:rPr>
          <w:rFonts w:ascii="Markazi Text" w:hAnsi="Markazi Text" w:cs="Markazi Text"/>
          <w:sz w:val="28"/>
          <w:szCs w:val="28"/>
        </w:rPr>
        <w:t xml:space="preserve"> </w:t>
      </w:r>
      <w:r w:rsidR="004A68E4">
        <w:rPr>
          <w:rFonts w:ascii="Markazi Text" w:hAnsi="Markazi Text" w:cs="Markazi Text" w:hint="cs"/>
          <w:sz w:val="28"/>
          <w:szCs w:val="28"/>
          <w:rtl/>
        </w:rPr>
        <w:t xml:space="preserve"> </w:t>
      </w:r>
      <w:r w:rsidRPr="00353B4A">
        <w:rPr>
          <w:rFonts w:ascii="Markazi Text" w:hAnsi="Markazi Text" w:cs="Markazi Text"/>
          <w:sz w:val="28"/>
          <w:szCs w:val="28"/>
          <w:rtl/>
        </w:rPr>
        <w:t xml:space="preserve">وقال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إن اجتماع طرابلس سلام الشجعان، وتعالٍ عن الجراح التي أنهكت الوطن، وكادت أن تودي بسيادته واستقلاله. وأن هذه الخطوة تأتي استكمالاً لخطوات سابقة على مدى العامين الماضيين، بهدف توحيد المؤسستين العسكرية والأمني</w:t>
      </w:r>
      <w:r w:rsidRPr="00353B4A">
        <w:rPr>
          <w:rFonts w:ascii="Markazi Text" w:hAnsi="Markazi Text" w:cs="Markazi Text" w:hint="cs"/>
          <w:sz w:val="28"/>
          <w:szCs w:val="28"/>
          <w:rtl/>
        </w:rPr>
        <w:t xml:space="preserve">ة " </w:t>
      </w:r>
      <w:r w:rsidRPr="00353B4A">
        <w:rPr>
          <w:rFonts w:ascii="Markazi Text" w:hAnsi="Markazi Text" w:cs="Markazi Text"/>
          <w:sz w:val="28"/>
          <w:szCs w:val="28"/>
          <w:rtl/>
        </w:rPr>
        <w:t xml:space="preserve">وأكد على أن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توحيد المؤسسة العسكرية هو الضامن لإنجاح أية انتخابات، وقبول كافة الأطراف بنتائجها بقوة القانون لا بقوة العنف والاقتتال</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w:t>
      </w:r>
      <w:r w:rsidRPr="00353B4A">
        <w:rPr>
          <w:rFonts w:ascii="Markazi Text" w:hAnsi="Markazi Text" w:cs="Markazi Text" w:hint="cs"/>
          <w:sz w:val="28"/>
          <w:szCs w:val="28"/>
          <w:rtl/>
        </w:rPr>
        <w:t xml:space="preserve"> </w:t>
      </w:r>
    </w:p>
    <w:p w14:paraId="5029733E" w14:textId="0E64B2DC"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وتزامناً مع هذا الحدث صرح نائب وزير الخارجية الروسي </w:t>
      </w:r>
      <w:r w:rsidR="00D31A5C">
        <w:rPr>
          <w:rFonts w:ascii="Markazi Text" w:hAnsi="Markazi Text" w:cs="Markazi Text" w:hint="cs"/>
          <w:sz w:val="28"/>
          <w:szCs w:val="28"/>
          <w:rtl/>
        </w:rPr>
        <w:t xml:space="preserve">" </w:t>
      </w:r>
      <w:r w:rsidRPr="00353B4A">
        <w:rPr>
          <w:rFonts w:ascii="Markazi Text" w:hAnsi="Markazi Text" w:cs="Markazi Text"/>
          <w:sz w:val="28"/>
          <w:szCs w:val="28"/>
          <w:rtl/>
        </w:rPr>
        <w:t>ميخائيل بوغدانوف</w:t>
      </w:r>
      <w:r w:rsidR="00D31A5C">
        <w:rPr>
          <w:rFonts w:ascii="Markazi Text" w:hAnsi="Markazi Text" w:cs="Markazi Text" w:hint="cs"/>
          <w:sz w:val="28"/>
          <w:szCs w:val="28"/>
          <w:rtl/>
        </w:rPr>
        <w:t>"</w:t>
      </w:r>
      <w:r w:rsidRPr="00353B4A">
        <w:rPr>
          <w:rFonts w:ascii="Markazi Text" w:hAnsi="Markazi Text" w:cs="Markazi Text"/>
          <w:sz w:val="28"/>
          <w:szCs w:val="28"/>
          <w:rtl/>
        </w:rPr>
        <w:t xml:space="preserve">، إن سفير روسيا في ليبيا </w:t>
      </w:r>
      <w:r w:rsidR="00D31A5C">
        <w:rPr>
          <w:rFonts w:ascii="Markazi Text" w:hAnsi="Markazi Text" w:cs="Markazi Text" w:hint="cs"/>
          <w:sz w:val="28"/>
          <w:szCs w:val="28"/>
          <w:rtl/>
        </w:rPr>
        <w:t xml:space="preserve">" </w:t>
      </w:r>
      <w:r w:rsidRPr="00353B4A">
        <w:rPr>
          <w:rFonts w:ascii="Markazi Text" w:hAnsi="Markazi Text" w:cs="Markazi Text"/>
          <w:sz w:val="28"/>
          <w:szCs w:val="28"/>
          <w:rtl/>
        </w:rPr>
        <w:t>أيدار أغانين</w:t>
      </w:r>
      <w:r w:rsidR="00D31A5C">
        <w:rPr>
          <w:rFonts w:ascii="Markazi Text" w:hAnsi="Markazi Text" w:cs="Markazi Text" w:hint="cs"/>
          <w:sz w:val="28"/>
          <w:szCs w:val="28"/>
          <w:rtl/>
        </w:rPr>
        <w:t xml:space="preserve"> "</w:t>
      </w:r>
      <w:r w:rsidRPr="00353B4A">
        <w:rPr>
          <w:rFonts w:ascii="Markazi Text" w:hAnsi="Markazi Text" w:cs="Markazi Text"/>
          <w:sz w:val="28"/>
          <w:szCs w:val="28"/>
          <w:rtl/>
        </w:rPr>
        <w:t xml:space="preserve"> سيتوجه إلى طرابلس</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حيث تعتزم البعثة الدبلوماسية الروسية استئناف العمل بشكل كامل</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وأضاف بوغدانوف، الذي يشغل كذلك منصب الممثل الخاص للرئيس الروسي لشؤون الشرق الأوسط وإفريقيا، “سفير روسيا الاتحادية، سيتوجه إلى ليبيا</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وشدد نائب الوزير، على أن الجانب الروسي يعول على ضمان أمن بعثته الدبلوماسية في ليبيا، ويعتبر هذا الأمر أولوية هامة.</w:t>
      </w:r>
      <w:r w:rsidRPr="00353B4A">
        <w:rPr>
          <w:rFonts w:ascii="Markazi Text" w:hAnsi="Markazi Text" w:cs="Markazi Text" w:hint="cs"/>
          <w:sz w:val="28"/>
          <w:szCs w:val="28"/>
          <w:rtl/>
        </w:rPr>
        <w:t xml:space="preserve"> </w:t>
      </w:r>
    </w:p>
    <w:p w14:paraId="6136DF5F" w14:textId="77777777" w:rsidR="00F51CA0" w:rsidRPr="005C35F0" w:rsidRDefault="00F51CA0" w:rsidP="00F51CA0">
      <w:pPr>
        <w:pStyle w:val="a9"/>
        <w:shd w:val="clear" w:color="auto" w:fill="FFFFFF"/>
        <w:bidi/>
        <w:spacing w:before="120" w:beforeAutospacing="0" w:after="120" w:afterAutospacing="0" w:line="312" w:lineRule="auto"/>
        <w:jc w:val="both"/>
        <w:rPr>
          <w:rFonts w:ascii="Markazi Text" w:hAnsi="Markazi Text" w:cs="Markazi Text"/>
          <w:b/>
          <w:bCs/>
          <w:color w:val="2F5496" w:themeColor="accent1" w:themeShade="BF"/>
          <w:sz w:val="28"/>
          <w:szCs w:val="28"/>
          <w:rtl/>
        </w:rPr>
      </w:pPr>
      <w:r w:rsidRPr="005C35F0">
        <w:rPr>
          <w:rFonts w:ascii="Markazi Text" w:hAnsi="Markazi Text" w:cs="Markazi Text" w:hint="cs"/>
          <w:b/>
          <w:bCs/>
          <w:color w:val="2F5496" w:themeColor="accent1" w:themeShade="BF"/>
          <w:sz w:val="32"/>
          <w:szCs w:val="32"/>
          <w:rtl/>
        </w:rPr>
        <w:t xml:space="preserve">تشكيل القوة المشتركة </w:t>
      </w:r>
    </w:p>
    <w:p w14:paraId="11243527" w14:textId="243C5EE1"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كانت الكلمة المفتاحية في هذا اللقاء هو الجنوب ، و تكوين قوة مشتركة يوكل إليها مهمة تأمين الحدود و الحقول النفطية، فقد جعلت الخطة الاستراتيجية الأمريكية الهدف الثاني لها،  هو </w:t>
      </w:r>
      <w:r w:rsidRPr="00353B4A">
        <w:rPr>
          <w:rFonts w:ascii="Markazi Text" w:hAnsi="Markazi Text" w:cs="Markazi Text" w:hint="cs"/>
          <w:sz w:val="28"/>
          <w:szCs w:val="28"/>
          <w:rtl/>
        </w:rPr>
        <w:t>أدماج</w:t>
      </w:r>
      <w:r w:rsidRPr="00353B4A">
        <w:rPr>
          <w:rFonts w:ascii="Markazi Text" w:hAnsi="Markazi Text" w:cs="Markazi Text"/>
          <w:sz w:val="28"/>
          <w:szCs w:val="28"/>
          <w:rtl/>
        </w:rPr>
        <w:t xml:space="preserve"> ليبيا بشكل أفضل </w:t>
      </w:r>
      <w:r w:rsidRPr="00353B4A">
        <w:rPr>
          <w:rFonts w:ascii="Markazi Text" w:hAnsi="Markazi Text" w:cs="Markazi Text" w:hint="cs"/>
          <w:sz w:val="28"/>
          <w:szCs w:val="28"/>
          <w:rtl/>
        </w:rPr>
        <w:t>ل</w:t>
      </w:r>
      <w:r w:rsidRPr="00353B4A">
        <w:rPr>
          <w:rFonts w:ascii="Markazi Text" w:hAnsi="Markazi Text" w:cs="Markazi Text"/>
          <w:sz w:val="28"/>
          <w:szCs w:val="28"/>
          <w:rtl/>
        </w:rPr>
        <w:t xml:space="preserve">لجنوب المهمش تاريخياً </w:t>
      </w:r>
      <w:r w:rsidR="00CD1B66">
        <w:rPr>
          <w:rFonts w:ascii="Markazi Text" w:hAnsi="Markazi Text" w:cs="Markazi Text" w:hint="cs"/>
          <w:sz w:val="28"/>
          <w:szCs w:val="28"/>
          <w:rtl/>
        </w:rPr>
        <w:t xml:space="preserve"> </w:t>
      </w:r>
      <w:r w:rsidRPr="00353B4A">
        <w:rPr>
          <w:rFonts w:ascii="Markazi Text" w:hAnsi="Markazi Text" w:cs="Markazi Text"/>
          <w:sz w:val="28"/>
          <w:szCs w:val="28"/>
          <w:rtl/>
        </w:rPr>
        <w:t>في الهياكل الوطنية، مما يؤدي إلى توحيد أوسع و تأمين الحدود الجنوبية.</w:t>
      </w:r>
      <w:r w:rsidRPr="00353B4A">
        <w:rPr>
          <w:rFonts w:ascii="Markazi Text" w:hAnsi="Markazi Text" w:cs="Markazi Text" w:hint="cs"/>
          <w:sz w:val="28"/>
          <w:szCs w:val="28"/>
          <w:rtl/>
        </w:rPr>
        <w:t xml:space="preserve"> </w:t>
      </w:r>
    </w:p>
    <w:p w14:paraId="3517D363" w14:textId="0FEF6B99"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ومن المفارقة هنا أنه </w:t>
      </w:r>
      <w:r w:rsidRPr="00353B4A">
        <w:rPr>
          <w:rFonts w:ascii="Markazi Text" w:hAnsi="Markazi Text" w:cs="Markazi Text" w:hint="cs"/>
          <w:sz w:val="28"/>
          <w:szCs w:val="28"/>
          <w:rtl/>
        </w:rPr>
        <w:t>مع</w:t>
      </w:r>
      <w:r w:rsidRPr="00353B4A">
        <w:rPr>
          <w:rFonts w:ascii="Markazi Text" w:hAnsi="Markazi Text" w:cs="Markazi Text"/>
          <w:sz w:val="28"/>
          <w:szCs w:val="28"/>
          <w:rtl/>
        </w:rPr>
        <w:t xml:space="preserve"> </w:t>
      </w:r>
      <w:r w:rsidRPr="00353B4A">
        <w:rPr>
          <w:rFonts w:ascii="Markazi Text" w:hAnsi="Markazi Text" w:cs="Markazi Text" w:hint="cs"/>
          <w:sz w:val="28"/>
          <w:szCs w:val="28"/>
          <w:rtl/>
        </w:rPr>
        <w:t>ت</w:t>
      </w:r>
      <w:r w:rsidRPr="00353B4A">
        <w:rPr>
          <w:rFonts w:ascii="Markazi Text" w:hAnsi="Markazi Text" w:cs="Markazi Text"/>
          <w:sz w:val="28"/>
          <w:szCs w:val="28"/>
          <w:rtl/>
        </w:rPr>
        <w:t xml:space="preserve">سجل غياب الجنوب عن أي استضافة  لهذه اللقاءات ، يسجل أيضاً غياب التمثيل الأمني والعسكري الحقيقي لأهل الجنوب عن لجنة </w:t>
      </w:r>
      <w:r w:rsidR="00887541" w:rsidRPr="00353B4A">
        <w:rPr>
          <w:rFonts w:ascii="Markazi Text" w:hAnsi="Markazi Text" w:cs="Markazi Text" w:hint="cs"/>
          <w:sz w:val="28"/>
          <w:szCs w:val="28"/>
          <w:rtl/>
        </w:rPr>
        <w:t xml:space="preserve">( 5 + 5 ) </w:t>
      </w:r>
      <w:r w:rsidRPr="00353B4A">
        <w:rPr>
          <w:rFonts w:ascii="Markazi Text" w:hAnsi="Markazi Text" w:cs="Markazi Text"/>
          <w:sz w:val="28"/>
          <w:szCs w:val="28"/>
          <w:rtl/>
        </w:rPr>
        <w:t xml:space="preserve">، وعن التمثيل  كمسؤولين وقادة أمنيين حيث ينتمي آمر اللواء 128 معزز </w:t>
      </w:r>
      <w:r w:rsidRPr="00353B4A">
        <w:rPr>
          <w:rFonts w:ascii="Markazi Text" w:hAnsi="Markazi Text" w:cs="Markazi Text" w:hint="cs"/>
          <w:sz w:val="28"/>
          <w:szCs w:val="28"/>
          <w:rtl/>
        </w:rPr>
        <w:t>"</w:t>
      </w:r>
      <w:r w:rsidRPr="00353B4A">
        <w:rPr>
          <w:rFonts w:ascii="Markazi Text" w:hAnsi="Markazi Text" w:cs="Markazi Text"/>
          <w:sz w:val="28"/>
          <w:szCs w:val="28"/>
          <w:rtl/>
        </w:rPr>
        <w:t>حسن معتوق الزادمة</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 إلى منطقة هراوة </w:t>
      </w:r>
      <w:r w:rsidRPr="00353B4A">
        <w:rPr>
          <w:rFonts w:ascii="Markazi Text" w:hAnsi="Markazi Text" w:cs="Markazi Text" w:hint="cs"/>
          <w:sz w:val="28"/>
          <w:szCs w:val="28"/>
          <w:rtl/>
        </w:rPr>
        <w:t>القريبة</w:t>
      </w:r>
      <w:r w:rsidRPr="00353B4A">
        <w:rPr>
          <w:rFonts w:ascii="Markazi Text" w:hAnsi="Markazi Text" w:cs="Markazi Text"/>
          <w:sz w:val="28"/>
          <w:szCs w:val="28"/>
          <w:rtl/>
        </w:rPr>
        <w:t xml:space="preserve"> من سرت في الوسط الساحلي ، وينتمي آمر كتيبة طارق بن زياد </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عمر امراجع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إلى منطقة الشويرف وسط البلاد الجغرافي </w:t>
      </w:r>
      <w:r w:rsidR="00377F6C">
        <w:rPr>
          <w:rFonts w:ascii="Markazi Text" w:hAnsi="Markazi Text" w:cs="Markazi Text" w:hint="cs"/>
          <w:sz w:val="28"/>
          <w:szCs w:val="28"/>
          <w:rtl/>
        </w:rPr>
        <w:t>.</w:t>
      </w:r>
    </w:p>
    <w:p w14:paraId="6E155BF9" w14:textId="1E68C7C4"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و في سياق منفصل فقد رشح من بعض الشخصيات الممثلة للمنطقة الغربية أن هذا اللقاء كان بناء على طلب من وفد البرلمان و</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القيادة العامة أثناء لقاء تونس في 24 مارس 2023 ، كما ذكر نفس المصدر أنهم يرحبون بكل تقارب بين الليبيين، و لكن في ذات الوقت يرفضون و بشدة أي دور لخليفة حفتر أو أبناءه في بناء المؤسسة العسكرية </w:t>
      </w:r>
      <w:r w:rsidR="00425018">
        <w:rPr>
          <w:rFonts w:ascii="Markazi Text" w:hAnsi="Markazi Text" w:cs="Markazi Text" w:hint="cs"/>
          <w:sz w:val="28"/>
          <w:szCs w:val="28"/>
          <w:rtl/>
        </w:rPr>
        <w:t xml:space="preserve">او المرحلة القادمة </w:t>
      </w:r>
      <w:r w:rsidRPr="00353B4A">
        <w:rPr>
          <w:rFonts w:ascii="Markazi Text" w:hAnsi="Markazi Text" w:cs="Markazi Text"/>
          <w:sz w:val="28"/>
          <w:szCs w:val="28"/>
          <w:rtl/>
        </w:rPr>
        <w:t>، و هذه مسألة لا يمكن التنازل عنها ، حتى لو أدى ذلك لتجدد الحرب،</w:t>
      </w:r>
      <w:r w:rsidRPr="00353B4A">
        <w:rPr>
          <w:rFonts w:ascii="Markazi Text" w:hAnsi="Markazi Text" w:cs="Markazi Text" w:hint="cs"/>
          <w:sz w:val="28"/>
          <w:szCs w:val="28"/>
          <w:rtl/>
        </w:rPr>
        <w:t xml:space="preserve"> بحسب</w:t>
      </w:r>
      <w:r w:rsidR="002068BC">
        <w:rPr>
          <w:rFonts w:ascii="Markazi Text" w:hAnsi="Markazi Text" w:cs="Markazi Text" w:hint="cs"/>
          <w:sz w:val="28"/>
          <w:szCs w:val="28"/>
          <w:rtl/>
        </w:rPr>
        <w:t xml:space="preserve"> نفس</w:t>
      </w:r>
      <w:r w:rsidRPr="00353B4A">
        <w:rPr>
          <w:rFonts w:ascii="Markazi Text" w:hAnsi="Markazi Text" w:cs="Markazi Text" w:hint="cs"/>
          <w:sz w:val="28"/>
          <w:szCs w:val="28"/>
          <w:rtl/>
        </w:rPr>
        <w:t xml:space="preserve"> المصدر.</w:t>
      </w:r>
      <w:r w:rsidRPr="00353B4A">
        <w:rPr>
          <w:rFonts w:ascii="Markazi Text" w:hAnsi="Markazi Text" w:cs="Markazi Text"/>
          <w:sz w:val="28"/>
          <w:szCs w:val="28"/>
          <w:rtl/>
        </w:rPr>
        <w:t xml:space="preserve"> </w:t>
      </w:r>
      <w:r w:rsidRPr="00353B4A">
        <w:rPr>
          <w:rFonts w:ascii="Markazi Text" w:hAnsi="Markazi Text" w:cs="Markazi Text" w:hint="cs"/>
          <w:sz w:val="28"/>
          <w:szCs w:val="28"/>
          <w:rtl/>
        </w:rPr>
        <w:t xml:space="preserve">   </w:t>
      </w:r>
    </w:p>
    <w:p w14:paraId="44764596" w14:textId="4418698F"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هذا الأمر سيلقي بظلاله على تشكيل القوة المشتركة التي يراد لها أن تنتشر في</w:t>
      </w:r>
      <w:r w:rsidR="00CD1B66">
        <w:rPr>
          <w:rFonts w:ascii="Markazi Text" w:hAnsi="Markazi Text" w:cs="Markazi Text" w:hint="cs"/>
          <w:sz w:val="28"/>
          <w:szCs w:val="28"/>
          <w:rtl/>
        </w:rPr>
        <w:t xml:space="preserve"> </w:t>
      </w:r>
      <w:r w:rsidRPr="00353B4A">
        <w:rPr>
          <w:rFonts w:ascii="Markazi Text" w:hAnsi="Markazi Text" w:cs="Markazi Text"/>
          <w:sz w:val="28"/>
          <w:szCs w:val="28"/>
          <w:rtl/>
        </w:rPr>
        <w:t xml:space="preserve"> الجنوب لتأمين الحدود و الحقول النفطية ، لأن حالة الرفض هذه سينتج عنها توجس كبير لدى خليفة حفتر من دخول قوة </w:t>
      </w:r>
      <w:r w:rsidR="00CD1B66">
        <w:rPr>
          <w:rFonts w:ascii="Markazi Text" w:hAnsi="Markazi Text" w:cs="Markazi Text" w:hint="cs"/>
          <w:sz w:val="28"/>
          <w:szCs w:val="28"/>
          <w:rtl/>
        </w:rPr>
        <w:t xml:space="preserve"> </w:t>
      </w:r>
      <w:r w:rsidRPr="00353B4A">
        <w:rPr>
          <w:rFonts w:ascii="Markazi Text" w:hAnsi="Markazi Text" w:cs="Markazi Text"/>
          <w:sz w:val="28"/>
          <w:szCs w:val="28"/>
          <w:rtl/>
        </w:rPr>
        <w:t>مشتركة لها شرعية محلية توافقية و مدعومة دولياً إلى الجنوب الذي تسيطر عليه قواته</w:t>
      </w:r>
      <w:r w:rsidRPr="00353B4A">
        <w:rPr>
          <w:rFonts w:ascii="Markazi Text" w:hAnsi="Markazi Text" w:cs="Markazi Text" w:hint="cs"/>
          <w:sz w:val="28"/>
          <w:szCs w:val="28"/>
          <w:rtl/>
        </w:rPr>
        <w:t xml:space="preserve"> جزئيا </w:t>
      </w:r>
      <w:r w:rsidRPr="00353B4A">
        <w:rPr>
          <w:rFonts w:ascii="Markazi Text" w:hAnsi="Markazi Text" w:cs="Markazi Text"/>
          <w:sz w:val="28"/>
          <w:szCs w:val="28"/>
          <w:rtl/>
        </w:rPr>
        <w:t xml:space="preserve">، خاصة و أن هذا الأمر يترتب عليه تراجع و انحسار لنفوذه ،ما يضعف موقفه التفاوضي في المرحلة القادمة ، ناهيك عن المخاوف من بداية تكون عقيدة جديدة لدى قواته ترتكز على إعلاء مصلحة الوطن مدفوعة بطموح قادته العسكريين و الأمنيين بمناصب و نفوذ في ليبيا الموحدة . </w:t>
      </w:r>
    </w:p>
    <w:p w14:paraId="08585527" w14:textId="1D21119F"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Pr>
      </w:pPr>
      <w:r w:rsidRPr="00353B4A">
        <w:rPr>
          <w:rFonts w:ascii="Markazi Text" w:hAnsi="Markazi Text" w:cs="Markazi Text"/>
          <w:sz w:val="28"/>
          <w:szCs w:val="28"/>
          <w:rtl/>
        </w:rPr>
        <w:t>كما أن هناك تحدي آخر يواجه هذه القوة المشتركة وهو سيطرة قوات فاغنر الروسية على القواعد الاستراتيجية بوسط و جنوب ليبيا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وهي </w:t>
      </w:r>
      <w:r w:rsidRPr="00353B4A">
        <w:rPr>
          <w:rFonts w:ascii="Markazi Text" w:hAnsi="Markazi Text" w:cs="Markazi Text"/>
          <w:b/>
          <w:bCs/>
          <w:sz w:val="28"/>
          <w:szCs w:val="28"/>
          <w:rtl/>
        </w:rPr>
        <w:t>قاعدة القرضابية الجوية</w:t>
      </w:r>
      <w:r w:rsidRPr="00353B4A">
        <w:rPr>
          <w:rFonts w:ascii="Markazi Text" w:hAnsi="Markazi Text" w:cs="Markazi Text"/>
          <w:sz w:val="28"/>
          <w:szCs w:val="28"/>
          <w:rtl/>
        </w:rPr>
        <w:t xml:space="preserve"> التي تبعد 20 كيلومتر فقط عن الساحل الليبي المطل على جنوب أوروبا الجناح </w:t>
      </w:r>
      <w:r w:rsidRPr="00353B4A">
        <w:rPr>
          <w:rFonts w:ascii="Markazi Text" w:hAnsi="Markazi Text" w:cs="Markazi Text"/>
          <w:sz w:val="28"/>
          <w:szCs w:val="28"/>
          <w:rtl/>
        </w:rPr>
        <w:lastRenderedPageBreak/>
        <w:t>الجنوبي للناتو الذي تعتبره روسيا في</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حالة حرب معها، و </w:t>
      </w:r>
      <w:r w:rsidRPr="00353B4A">
        <w:rPr>
          <w:rFonts w:ascii="Markazi Text" w:hAnsi="Markazi Text" w:cs="Markazi Text"/>
          <w:b/>
          <w:bCs/>
          <w:sz w:val="28"/>
          <w:szCs w:val="28"/>
          <w:rtl/>
        </w:rPr>
        <w:t>قاعدة الجفرة الجوية</w:t>
      </w:r>
      <w:r w:rsidRPr="00353B4A">
        <w:rPr>
          <w:rFonts w:ascii="Markazi Text" w:hAnsi="Markazi Text" w:cs="Markazi Text"/>
          <w:sz w:val="28"/>
          <w:szCs w:val="28"/>
          <w:rtl/>
        </w:rPr>
        <w:t xml:space="preserve"> التي تعتبر</w:t>
      </w:r>
      <w:r w:rsidR="00C302D4">
        <w:rPr>
          <w:rFonts w:ascii="Markazi Text" w:hAnsi="Markazi Text" w:cs="Markazi Text" w:hint="cs"/>
          <w:sz w:val="28"/>
          <w:szCs w:val="28"/>
          <w:rtl/>
        </w:rPr>
        <w:t xml:space="preserve"> </w:t>
      </w:r>
      <w:r w:rsidRPr="00353B4A">
        <w:rPr>
          <w:rFonts w:ascii="Markazi Text" w:hAnsi="Markazi Text" w:cs="Markazi Text"/>
          <w:sz w:val="28"/>
          <w:szCs w:val="28"/>
          <w:rtl/>
        </w:rPr>
        <w:t>من أكبر</w:t>
      </w:r>
      <w:r w:rsidR="00C302D4">
        <w:rPr>
          <w:rFonts w:ascii="Markazi Text" w:hAnsi="Markazi Text" w:cs="Markazi Text" w:hint="cs"/>
          <w:sz w:val="28"/>
          <w:szCs w:val="28"/>
          <w:rtl/>
        </w:rPr>
        <w:t xml:space="preserve"> </w:t>
      </w:r>
      <w:r w:rsidRPr="00353B4A">
        <w:rPr>
          <w:rFonts w:ascii="Markazi Text" w:hAnsi="Markazi Text" w:cs="Markazi Text"/>
          <w:sz w:val="28"/>
          <w:szCs w:val="28"/>
          <w:rtl/>
        </w:rPr>
        <w:t xml:space="preserve">القواعد الاستراتيجية العسكرية بليبيا ، بموقعها الذي يتوسط ليبيا </w:t>
      </w:r>
      <w:r w:rsidR="00DA39FF">
        <w:rPr>
          <w:rFonts w:ascii="Markazi Text" w:hAnsi="Markazi Text" w:cs="Markazi Text" w:hint="cs"/>
          <w:sz w:val="28"/>
          <w:szCs w:val="28"/>
          <w:rtl/>
        </w:rPr>
        <w:t xml:space="preserve"> </w:t>
      </w:r>
      <w:r w:rsidRPr="00353B4A">
        <w:rPr>
          <w:rFonts w:ascii="Markazi Text" w:hAnsi="Markazi Text" w:cs="Markazi Text" w:hint="cs"/>
          <w:sz w:val="28"/>
          <w:szCs w:val="28"/>
          <w:rtl/>
        </w:rPr>
        <w:t xml:space="preserve">وبالقرب من </w:t>
      </w:r>
      <w:r w:rsidRPr="00353B4A">
        <w:rPr>
          <w:rFonts w:ascii="Markazi Text" w:hAnsi="Markazi Text" w:cs="Markazi Text"/>
          <w:sz w:val="28"/>
          <w:szCs w:val="28"/>
          <w:rtl/>
        </w:rPr>
        <w:t xml:space="preserve">مدينة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هون التي تعتبر صرة ليبيا،</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ما يجعلها</w:t>
      </w:r>
      <w:r w:rsidR="00DA39FF">
        <w:rPr>
          <w:rFonts w:ascii="Markazi Text" w:hAnsi="Markazi Text" w:cs="Markazi Text" w:hint="cs"/>
          <w:sz w:val="28"/>
          <w:szCs w:val="28"/>
          <w:rtl/>
        </w:rPr>
        <w:t xml:space="preserve"> </w:t>
      </w:r>
      <w:r w:rsidRPr="00353B4A">
        <w:rPr>
          <w:rFonts w:ascii="Markazi Text" w:hAnsi="Markazi Text" w:cs="Markazi Text"/>
          <w:sz w:val="28"/>
          <w:szCs w:val="28"/>
          <w:rtl/>
        </w:rPr>
        <w:t xml:space="preserve">كقاعدة إنطلاق قريبة من كل أجزاء ليبيا شمالاً و جنوباً  شرقاً و غرباً ، و قاعدة </w:t>
      </w:r>
      <w:r w:rsidRPr="00353B4A">
        <w:rPr>
          <w:rFonts w:ascii="Markazi Text" w:hAnsi="Markazi Text" w:cs="Markazi Text"/>
          <w:b/>
          <w:bCs/>
          <w:sz w:val="28"/>
          <w:szCs w:val="28"/>
          <w:rtl/>
        </w:rPr>
        <w:t xml:space="preserve">براك </w:t>
      </w:r>
      <w:r w:rsidRPr="00353B4A">
        <w:rPr>
          <w:rFonts w:ascii="Markazi Text" w:hAnsi="Markazi Text" w:cs="Markazi Text" w:hint="cs"/>
          <w:b/>
          <w:bCs/>
          <w:sz w:val="28"/>
          <w:szCs w:val="28"/>
          <w:rtl/>
        </w:rPr>
        <w:t>الشاطئ</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الجوية التي تكاد أن تلامس الحدود الجنوبية لليبيا و تعتبر قاعدة أرتكاز مهمة بالنسبة لإفريقيا جنوب الصحراء</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 كل ذلك جعل روسيا تعتبر هذا الوجود هو وجود استراتيجي بالنسبة لها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 من أبرز معالم ذلك هي التحصينات الكبيرة التي أجرتها هذه القوات حول مواقعها، و المناورات التي تجريها باستمرار لرفع جاهزيتها لمواجهة أي تهديد تعتقد روسيا أنه محتمل .</w:t>
      </w:r>
    </w:p>
    <w:p w14:paraId="3FC75B7C" w14:textId="0FE51B66"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أيضاً من المسائل المهمة التي لا يجب اغفالها هي التعاون</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 التنسيق الكبيرين بين روسيا التي تمثلها مجموعة فاغنر و سيف الاسلام القذافي المرشح الرئاسي، و هذا التنسيق يهدف لتمكين سيف الاسلام من الفوز بحكم ليبيا، ما يجعله حليف استراتيجي لها فيما لو نجحت روسيا في ذلك</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رغم ما تواجهه من تحديات حقيقية في هذا الجانب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كذلك البيئة </w:t>
      </w:r>
      <w:r w:rsidRPr="00353B4A">
        <w:rPr>
          <w:rFonts w:ascii="Markazi Text" w:hAnsi="Markazi Text" w:cs="Markazi Text" w:hint="cs"/>
          <w:sz w:val="28"/>
          <w:szCs w:val="28"/>
          <w:rtl/>
        </w:rPr>
        <w:t xml:space="preserve">الديمغرافية </w:t>
      </w:r>
      <w:r w:rsidRPr="00353B4A">
        <w:rPr>
          <w:rFonts w:ascii="Markazi Text" w:hAnsi="Markazi Text" w:cs="Markazi Text"/>
          <w:sz w:val="28"/>
          <w:szCs w:val="28"/>
          <w:rtl/>
        </w:rPr>
        <w:t>التي توجد فيها هذه القواعد في أغلبها تعتبر موالية لسيف القذافي ، الذي قدم أوراق ترشحه للانتخابات الرئاسية من مدينة سبها عاصمة الجنوب الذي يعتبره سيف القذافي الحاضنة الأهم بالنسبة له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 لهذا دلالاته الواضحة .</w:t>
      </w:r>
      <w:r w:rsidRPr="00353B4A">
        <w:rPr>
          <w:rFonts w:ascii="Markazi Text" w:hAnsi="Markazi Text" w:cs="Markazi Text" w:hint="cs"/>
          <w:sz w:val="28"/>
          <w:szCs w:val="28"/>
          <w:rtl/>
        </w:rPr>
        <w:t xml:space="preserve"> </w:t>
      </w:r>
    </w:p>
    <w:p w14:paraId="5E0D853A" w14:textId="293216C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 من هنا يمكن أن نلاحظ بجلاء تقاطع</w:t>
      </w:r>
      <w:r w:rsidR="000E5E30">
        <w:rPr>
          <w:rFonts w:ascii="Markazi Text" w:hAnsi="Markazi Text" w:cs="Markazi Text" w:hint="cs"/>
          <w:sz w:val="28"/>
          <w:szCs w:val="28"/>
          <w:rtl/>
        </w:rPr>
        <w:t xml:space="preserve"> </w:t>
      </w:r>
      <w:r w:rsidRPr="00353B4A">
        <w:rPr>
          <w:rFonts w:ascii="Markazi Text" w:hAnsi="Markazi Text" w:cs="Markazi Text"/>
          <w:sz w:val="28"/>
          <w:szCs w:val="28"/>
          <w:rtl/>
        </w:rPr>
        <w:t xml:space="preserve"> مصالح ثلاث أطراف مهمة، هي خليفة حفتر ، و سيف الاسلام القذافي ، و روسيا ،ما يجعلهم طرف واحد في مواجهة التهديد الأمريكي لسيطرتهم و نفوذهم في مناطق وسط و جنوب ليبيا .</w:t>
      </w:r>
    </w:p>
    <w:p w14:paraId="47BCF276"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كما أن السيطرة على الحدود الجنوبية لليبيا له تداعيات مهمة بالنسبة لعديد الأطراف منها دولية كالجزائر فيما يتعلق بملف النفط و الغاز و ترسيم الحدود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فالمنطقة غنية جداً بالنفط و الغاز و هذا يثير تساؤل مهم جداً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 هو إلى أي نقطة يمكن لهذه القوة المشتركة أن تصل</w:t>
      </w:r>
      <w:r w:rsidRPr="00353B4A">
        <w:rPr>
          <w:rFonts w:ascii="Markazi Text" w:hAnsi="Markazi Text" w:cs="Markazi Text" w:hint="cs"/>
          <w:sz w:val="28"/>
          <w:szCs w:val="28"/>
          <w:rtl/>
        </w:rPr>
        <w:t xml:space="preserve"> ل</w:t>
      </w:r>
      <w:r w:rsidRPr="00353B4A">
        <w:rPr>
          <w:rFonts w:ascii="Markazi Text" w:hAnsi="Markazi Text" w:cs="Markazi Text"/>
          <w:sz w:val="28"/>
          <w:szCs w:val="28"/>
          <w:rtl/>
        </w:rPr>
        <w:t>بسط نفوذها</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ويمكنها التواجد فيها بأسلحتها و عتادها ، خاصة و أن الحدود بين الدولتين غير مرسمة ، وقد أشتكت أطراف محلية بمدينة غات من توغل الجيش الجزائري عشرات الكيلومترات داخل الحدود الليبية.</w:t>
      </w:r>
      <w:r w:rsidRPr="00353B4A">
        <w:rPr>
          <w:rFonts w:ascii="Markazi Text" w:hAnsi="Markazi Text" w:cs="Markazi Text" w:hint="cs"/>
          <w:sz w:val="28"/>
          <w:szCs w:val="28"/>
          <w:rtl/>
        </w:rPr>
        <w:t xml:space="preserve">  </w:t>
      </w:r>
    </w:p>
    <w:p w14:paraId="36AE8464" w14:textId="0DBAB014"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 </w:t>
      </w:r>
      <w:r w:rsidRPr="00353B4A">
        <w:rPr>
          <w:rFonts w:ascii="Markazi Text" w:hAnsi="Markazi Text" w:cs="Markazi Text" w:hint="cs"/>
          <w:sz w:val="28"/>
          <w:szCs w:val="28"/>
          <w:rtl/>
        </w:rPr>
        <w:t xml:space="preserve">كذلك هناك تحدي </w:t>
      </w:r>
      <w:r w:rsidR="008C288C">
        <w:rPr>
          <w:rFonts w:ascii="Markazi Text" w:hAnsi="Markazi Text" w:cs="Markazi Text" w:hint="cs"/>
          <w:sz w:val="28"/>
          <w:szCs w:val="28"/>
          <w:rtl/>
        </w:rPr>
        <w:t xml:space="preserve">اخر </w:t>
      </w:r>
      <w:r w:rsidRPr="00353B4A">
        <w:rPr>
          <w:rFonts w:ascii="Markazi Text" w:hAnsi="Markazi Text" w:cs="Markazi Text" w:hint="cs"/>
          <w:sz w:val="28"/>
          <w:szCs w:val="28"/>
          <w:rtl/>
        </w:rPr>
        <w:t>وجود</w:t>
      </w:r>
      <w:r w:rsidRPr="00353B4A">
        <w:rPr>
          <w:rFonts w:ascii="Markazi Text" w:hAnsi="Markazi Text" w:cs="Markazi Text"/>
          <w:sz w:val="28"/>
          <w:szCs w:val="28"/>
          <w:rtl/>
        </w:rPr>
        <w:t xml:space="preserve"> </w:t>
      </w:r>
      <w:r w:rsidRPr="00353B4A">
        <w:rPr>
          <w:rFonts w:ascii="Markazi Text" w:hAnsi="Markazi Text" w:cs="Markazi Text" w:hint="cs"/>
          <w:sz w:val="28"/>
          <w:szCs w:val="28"/>
          <w:rtl/>
        </w:rPr>
        <w:t xml:space="preserve">جماعات </w:t>
      </w:r>
      <w:r w:rsidRPr="00353B4A">
        <w:rPr>
          <w:rFonts w:ascii="Markazi Text" w:hAnsi="Markazi Text" w:cs="Markazi Text"/>
          <w:sz w:val="28"/>
          <w:szCs w:val="28"/>
          <w:rtl/>
        </w:rPr>
        <w:t>محلية و منظمات دون دولية تنشط في كثير من الملفات مثل الجماعات الإفريقية التي تمثل معارضة مسلحة للنظامين في تشاد و السودان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و التي تستقر في جنوب ليبيا و تعتبره ملاذاً آمناً و عمقاً استرتيجياً لها بعد أن تحصلت على ترسانة عسكرية فاعلة لا يستهان بها ،أبان مشاركتها في الحرب التي كانت دائرة في ليبيا مع طرفي الصراع ، فقد قتل رئيس جمهورية تشاد </w:t>
      </w:r>
      <w:r w:rsidR="00490B22">
        <w:rPr>
          <w:rFonts w:ascii="Markazi Text" w:hAnsi="Markazi Text" w:cs="Markazi Text" w:hint="cs"/>
          <w:sz w:val="28"/>
          <w:szCs w:val="28"/>
          <w:rtl/>
        </w:rPr>
        <w:t xml:space="preserve">" </w:t>
      </w:r>
      <w:r w:rsidRPr="00353B4A">
        <w:rPr>
          <w:rFonts w:ascii="Markazi Text" w:hAnsi="Markazi Text" w:cs="Markazi Text"/>
          <w:sz w:val="28"/>
          <w:szCs w:val="28"/>
          <w:rtl/>
        </w:rPr>
        <w:t>أدريس ديبي</w:t>
      </w:r>
      <w:r w:rsidR="00490B22">
        <w:rPr>
          <w:rFonts w:ascii="Markazi Text" w:hAnsi="Markazi Text" w:cs="Markazi Text" w:hint="cs"/>
          <w:sz w:val="28"/>
          <w:szCs w:val="28"/>
          <w:rtl/>
        </w:rPr>
        <w:t xml:space="preserve"> "</w:t>
      </w:r>
      <w:r w:rsidRPr="00353B4A">
        <w:rPr>
          <w:rFonts w:ascii="Markazi Text" w:hAnsi="Markazi Text" w:cs="Markazi Text"/>
          <w:sz w:val="28"/>
          <w:szCs w:val="28"/>
          <w:rtl/>
        </w:rPr>
        <w:t xml:space="preserve"> في </w:t>
      </w:r>
      <w:r w:rsidRPr="00353B4A">
        <w:rPr>
          <w:rFonts w:ascii="Markazi Text" w:hAnsi="Markazi Text" w:cs="Markazi Text" w:hint="cs"/>
          <w:sz w:val="28"/>
          <w:szCs w:val="28"/>
          <w:rtl/>
        </w:rPr>
        <w:t xml:space="preserve">20 </w:t>
      </w:r>
      <w:r w:rsidRPr="00353B4A">
        <w:rPr>
          <w:rFonts w:ascii="Markazi Text" w:hAnsi="Markazi Text" w:cs="Markazi Text"/>
          <w:sz w:val="28"/>
          <w:szCs w:val="28"/>
          <w:rtl/>
        </w:rPr>
        <w:t>إبريل 2021 بعد أن أصيب في معركة مع أحد الفصائل المسلحة التي كانت على بعد عشرات الكيلومترات فقط من العاصمة أنجمينا إنطلاقاً من جنوب ليبيا و مدعومة من الفاغنر تدريباً و تسليحاً ،</w:t>
      </w:r>
      <w:r w:rsidRPr="00353B4A">
        <w:rPr>
          <w:rFonts w:hint="cs"/>
          <w:rtl/>
        </w:rPr>
        <w:t xml:space="preserve"> </w:t>
      </w:r>
      <w:r w:rsidRPr="00353B4A">
        <w:rPr>
          <w:rFonts w:ascii="Markazi Text" w:hAnsi="Markazi Text" w:cs="Markazi Text"/>
          <w:sz w:val="28"/>
          <w:szCs w:val="28"/>
          <w:rtl/>
        </w:rPr>
        <w:t>كذلك</w:t>
      </w:r>
      <w:r w:rsidRPr="00353B4A">
        <w:rPr>
          <w:rFonts w:ascii="Markazi Text" w:hAnsi="Markazi Text" w:cs="Markazi Text" w:hint="cs"/>
          <w:sz w:val="28"/>
          <w:szCs w:val="28"/>
          <w:rtl/>
        </w:rPr>
        <w:t xml:space="preserve"> عصابات</w:t>
      </w:r>
      <w:r w:rsidRPr="00353B4A">
        <w:rPr>
          <w:rFonts w:ascii="Markazi Text" w:hAnsi="Markazi Text" w:cs="Markazi Text"/>
          <w:sz w:val="28"/>
          <w:szCs w:val="28"/>
          <w:rtl/>
        </w:rPr>
        <w:t xml:space="preserve"> تجارة المخدرات و الإرهاب و هذين الملفين بطبيعة الحال لهما امتدادات تصل لعمق دول جارة و بعيدة .</w:t>
      </w:r>
    </w:p>
    <w:p w14:paraId="6019BCE7"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 xml:space="preserve"> كما ستمس أيضاً هذه القوة المشتركة بحرية تنقل مكونات مهمة في الجنوب الليبي بين ليبيا و دول الجوار بحكم الانتشار الديموغرافي لهذه المكونات بين ليبيا و هذه الدول ، و ذلك لاعتماد هذه المكونات على الممرات غير الشرعية للدخول و الخروج من ليبيا و لضعف سيطرة الدولة على منافذها الحدودية، ما سيثير أمراً في غاية الأهمية و هو مسألة الجنسية و الهوية، و ارتباطهما بأطراف دولية و دوائر استخباراتية .</w:t>
      </w:r>
    </w:p>
    <w:p w14:paraId="5670DC2F" w14:textId="15B8495C"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lastRenderedPageBreak/>
        <w:t>و حتى لو افترضنا أن هذه القوة قد نجحت في الوصول إلى الجنوب فستواجهها تحديات حقيقية و كبيرة ، فهي بحاجة إلى تجهيز و تسليح و دعم لوجستي كبير ، فمن المرجح أن تشتبك هذه القوة المشتركة مع مجموعة الفاغنر التي لا أعتقد أنه ستسلم مواقعها</w:t>
      </w:r>
      <w:r w:rsidRPr="00353B4A">
        <w:rPr>
          <w:rFonts w:ascii="Markazi Text" w:hAnsi="Markazi Text" w:cs="Markazi Text" w:hint="cs"/>
          <w:sz w:val="28"/>
          <w:szCs w:val="28"/>
          <w:rtl/>
        </w:rPr>
        <w:t xml:space="preserve"> التي تع</w:t>
      </w:r>
      <w:r w:rsidR="007E0F60">
        <w:rPr>
          <w:rFonts w:ascii="Markazi Text" w:hAnsi="Markazi Text" w:cs="Markazi Text" w:hint="cs"/>
          <w:sz w:val="28"/>
          <w:szCs w:val="28"/>
          <w:rtl/>
        </w:rPr>
        <w:t>ت</w:t>
      </w:r>
      <w:r w:rsidRPr="00353B4A">
        <w:rPr>
          <w:rFonts w:ascii="Markazi Text" w:hAnsi="Markazi Text" w:cs="Markazi Text" w:hint="cs"/>
          <w:sz w:val="28"/>
          <w:szCs w:val="28"/>
          <w:rtl/>
        </w:rPr>
        <w:t>برها استراتيجية</w:t>
      </w:r>
      <w:r w:rsidRPr="00353B4A">
        <w:rPr>
          <w:rFonts w:ascii="Markazi Text" w:hAnsi="Markazi Text" w:cs="Markazi Text"/>
          <w:sz w:val="28"/>
          <w:szCs w:val="28"/>
          <w:rtl/>
        </w:rPr>
        <w:t xml:space="preserve"> بسلاسة ، خاصةً و أنه لم يتم التوافق على سلطة تنفيذية موحدة ، كذلك جماعات المعارضة المسلحة ، فوصول هذه القوة للجنوب في حد ذاته سيفرض واقع جديد على هذه الجماعات فقد يُضعف أوراقها التفاوضية أمام الحكومتين في تشاد و السودان لأنها ستقع بين فكي كماشة القوة المشتركة من جهة و القوات الحكومية لدولتي تشاد و السودان من جهة أخرى</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وقد يشكل ذلك تحدي حقيقي لدولتي تشاد و السودان ، لأن هذه الجماعات قد تجد نفسها مضطرة للدخول في صدام مع القوات الحكومية للدولتين بحثاً عن ملاذ آمن يمكن أن يكون قاعدة انطلاق لهذه الفصائل المسلحة المعارضة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لتعيد تموضعها في الداخل و من ثم تفرض معادلة جديدة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و للأمرين تأثير على واقع الحال بالنسبة للقوة المشتركة بشكل خاص و  الجنوب الليبي بشكل عام ، و من ثم الدولة الليبية بشكل أعم .  </w:t>
      </w:r>
    </w:p>
    <w:p w14:paraId="42BBD0FD"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sz w:val="28"/>
          <w:szCs w:val="28"/>
          <w:rtl/>
        </w:rPr>
        <w:t>إن السيطرة على حدود صحراوية مترامية الأطراف على مدار العام في طقس و ظروف مناخية قاسية ليس بالأمر السهل ، فيبلغ طول الحدود مع تشاد 1055كم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 مع الجزائر 982كم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 مع السودان 383كم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و مع النيجر 354كم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ما جعل تأمين الحدود تحدي حقيقي ، </w:t>
      </w:r>
      <w:r w:rsidRPr="00353B4A">
        <w:rPr>
          <w:rFonts w:ascii="Markazi Text" w:hAnsi="Markazi Text" w:cs="Markazi Text" w:hint="cs"/>
          <w:sz w:val="28"/>
          <w:szCs w:val="28"/>
          <w:rtl/>
        </w:rPr>
        <w:t>وقد كان هذا التحدي يعيق حتي النظام السابق ف</w:t>
      </w:r>
      <w:r w:rsidRPr="00353B4A">
        <w:rPr>
          <w:rFonts w:ascii="Markazi Text" w:hAnsi="Markazi Text" w:cs="Markazi Text"/>
          <w:sz w:val="28"/>
          <w:szCs w:val="28"/>
          <w:rtl/>
        </w:rPr>
        <w:t>قد طلب مساعدة الاتحاد الأوروبي الذي خصص مبلغ 5 مليار دولار سنوياً لتأمين الحدود كدعم لليبيا في هذا الشأن</w:t>
      </w:r>
      <w:r w:rsidRPr="00353B4A">
        <w:rPr>
          <w:rFonts w:ascii="Markazi Text" w:hAnsi="Markazi Text" w:cs="Markazi Text" w:hint="cs"/>
          <w:sz w:val="28"/>
          <w:szCs w:val="28"/>
          <w:rtl/>
        </w:rPr>
        <w:t xml:space="preserve">. </w:t>
      </w:r>
    </w:p>
    <w:p w14:paraId="3A4D528D"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353B4A">
        <w:rPr>
          <w:rFonts w:ascii="Markazi Text" w:hAnsi="Markazi Text" w:cs="Markazi Text" w:hint="cs"/>
          <w:sz w:val="28"/>
          <w:szCs w:val="28"/>
          <w:rtl/>
        </w:rPr>
        <w:t>وجديرا بالذكر ف</w:t>
      </w:r>
      <w:r w:rsidRPr="00353B4A">
        <w:rPr>
          <w:rFonts w:ascii="Markazi Text" w:hAnsi="Markazi Text" w:cs="Markazi Text"/>
          <w:sz w:val="28"/>
          <w:szCs w:val="28"/>
          <w:rtl/>
        </w:rPr>
        <w:t>إن تشكيل قوة مشتركة توكل إليها مهمة تأمين الحدود و الحقول النفطية</w:t>
      </w:r>
      <w:r w:rsidRPr="00353B4A">
        <w:rPr>
          <w:rFonts w:ascii="Markazi Text" w:hAnsi="Markazi Text" w:cs="Markazi Text" w:hint="cs"/>
          <w:sz w:val="28"/>
          <w:szCs w:val="28"/>
          <w:rtl/>
        </w:rPr>
        <w:t xml:space="preserve"> علي المستوي الاجرائي </w:t>
      </w:r>
      <w:r w:rsidRPr="00353B4A">
        <w:rPr>
          <w:rFonts w:ascii="Markazi Text" w:hAnsi="Markazi Text" w:cs="Markazi Text"/>
          <w:sz w:val="28"/>
          <w:szCs w:val="28"/>
          <w:rtl/>
        </w:rPr>
        <w:t xml:space="preserve">، ليس بالأمر السهل الذي يعتقده كثيرون. </w:t>
      </w:r>
    </w:p>
    <w:p w14:paraId="4364C07E" w14:textId="77777777" w:rsidR="00F51CA0" w:rsidRPr="009E0FED" w:rsidRDefault="00F51CA0" w:rsidP="00F51CA0">
      <w:pPr>
        <w:pStyle w:val="a9"/>
        <w:shd w:val="clear" w:color="auto" w:fill="FFFFFF"/>
        <w:bidi/>
        <w:spacing w:before="120" w:beforeAutospacing="0" w:after="120" w:afterAutospacing="0" w:line="312" w:lineRule="auto"/>
        <w:jc w:val="both"/>
        <w:rPr>
          <w:rFonts w:ascii="Markazi Text" w:hAnsi="Markazi Text" w:cs="Markazi Text"/>
          <w:b/>
          <w:bCs/>
          <w:color w:val="2F5496" w:themeColor="accent1" w:themeShade="BF"/>
          <w:sz w:val="32"/>
          <w:szCs w:val="32"/>
          <w:rtl/>
          <w:lang w:bidi="ar-LY"/>
        </w:rPr>
      </w:pPr>
      <w:r w:rsidRPr="009E0FED">
        <w:rPr>
          <w:rFonts w:ascii="Markazi Text" w:hAnsi="Markazi Text" w:cs="Markazi Text"/>
          <w:b/>
          <w:bCs/>
          <w:color w:val="2F5496" w:themeColor="accent1" w:themeShade="BF"/>
          <w:sz w:val="32"/>
          <w:szCs w:val="32"/>
          <w:rtl/>
        </w:rPr>
        <w:t xml:space="preserve">السيناريوهات </w:t>
      </w:r>
      <w:r w:rsidRPr="009E0FED">
        <w:rPr>
          <w:rFonts w:ascii="Markazi Text" w:hAnsi="Markazi Text" w:cs="Markazi Text" w:hint="cs"/>
          <w:b/>
          <w:bCs/>
          <w:color w:val="2F5496" w:themeColor="accent1" w:themeShade="BF"/>
          <w:sz w:val="32"/>
          <w:szCs w:val="32"/>
          <w:rtl/>
          <w:lang w:bidi="ar-LY"/>
        </w:rPr>
        <w:t>المتوقعة</w:t>
      </w:r>
    </w:p>
    <w:p w14:paraId="0B397060"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9E0FED">
        <w:rPr>
          <w:rFonts w:ascii="Markazi Text" w:hAnsi="Markazi Text" w:cs="Markazi Text"/>
          <w:b/>
          <w:bCs/>
          <w:color w:val="2F5496" w:themeColor="accent1" w:themeShade="BF"/>
          <w:sz w:val="28"/>
          <w:szCs w:val="28"/>
          <w:rtl/>
        </w:rPr>
        <w:t>أولاً</w:t>
      </w:r>
      <w:r w:rsidRPr="009E0FED">
        <w:rPr>
          <w:rFonts w:ascii="Markazi Text" w:hAnsi="Markazi Text" w:cs="Markazi Text" w:hint="cs"/>
          <w:b/>
          <w:bCs/>
          <w:color w:val="2F5496" w:themeColor="accent1" w:themeShade="BF"/>
          <w:sz w:val="28"/>
          <w:szCs w:val="28"/>
          <w:rtl/>
        </w:rPr>
        <w:t xml:space="preserve"> :</w:t>
      </w:r>
      <w:r w:rsidRPr="0069020F">
        <w:rPr>
          <w:rFonts w:ascii="Markazi Text" w:hAnsi="Markazi Text" w:cs="Markazi Text" w:hint="cs"/>
          <w:b/>
          <w:bCs/>
          <w:color w:val="404040" w:themeColor="text1" w:themeTint="BF"/>
          <w:sz w:val="28"/>
          <w:szCs w:val="28"/>
          <w:rtl/>
        </w:rPr>
        <w:t xml:space="preserve"> </w:t>
      </w:r>
      <w:r w:rsidRPr="00353B4A">
        <w:rPr>
          <w:rFonts w:ascii="Markazi Text" w:hAnsi="Markazi Text" w:cs="Markazi Text"/>
          <w:sz w:val="28"/>
          <w:szCs w:val="28"/>
          <w:rtl/>
        </w:rPr>
        <w:t>فشل المفاوضات لتشكيل هذه القوة من الأساس بسبب حالة التوجس و غياب الثقة بين الأطراف الفاعلة المحلية الممثلة في خليفة حفتر و قوات المنطقة الغربية ، و إقليمياً بين الجزائر و مصر التي سيكون لها حضور على مستوى المخابرات على الحدود مع الجزائر</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و دولياً بين الولايات المتحدة الأمريكية و روسيا اللتين تعتبران ما يحدث في ليبيا هو صدى لما يحدث في أوكرانيا .</w:t>
      </w:r>
    </w:p>
    <w:p w14:paraId="3598DB1B"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9E0FED">
        <w:rPr>
          <w:rFonts w:ascii="Markazi Text" w:hAnsi="Markazi Text" w:cs="Markazi Text"/>
          <w:b/>
          <w:bCs/>
          <w:color w:val="2F5496" w:themeColor="accent1" w:themeShade="BF"/>
          <w:sz w:val="28"/>
          <w:szCs w:val="28"/>
          <w:rtl/>
        </w:rPr>
        <w:t>ثانياً</w:t>
      </w:r>
      <w:r w:rsidRPr="009E0FED">
        <w:rPr>
          <w:rFonts w:ascii="Markazi Text" w:hAnsi="Markazi Text" w:cs="Markazi Text" w:hint="cs"/>
          <w:b/>
          <w:bCs/>
          <w:color w:val="2F5496" w:themeColor="accent1" w:themeShade="BF"/>
          <w:sz w:val="28"/>
          <w:szCs w:val="28"/>
          <w:rtl/>
        </w:rPr>
        <w:t xml:space="preserve"> :</w:t>
      </w:r>
      <w:r w:rsidRPr="0069020F">
        <w:rPr>
          <w:rFonts w:ascii="Markazi Text" w:hAnsi="Markazi Text" w:cs="Markazi Text" w:hint="cs"/>
          <w:color w:val="404040" w:themeColor="text1" w:themeTint="BF"/>
          <w:rtl/>
        </w:rPr>
        <w:t xml:space="preserve"> </w:t>
      </w:r>
      <w:r w:rsidRPr="0069020F">
        <w:rPr>
          <w:rFonts w:ascii="Markazi Text" w:hAnsi="Markazi Text" w:cs="Markazi Text"/>
          <w:color w:val="404040" w:themeColor="text1" w:themeTint="BF"/>
          <w:rtl/>
        </w:rPr>
        <w:t xml:space="preserve"> </w:t>
      </w:r>
      <w:r w:rsidRPr="00353B4A">
        <w:rPr>
          <w:rFonts w:ascii="Markazi Text" w:hAnsi="Markazi Text" w:cs="Markazi Text"/>
          <w:sz w:val="28"/>
          <w:szCs w:val="28"/>
          <w:rtl/>
        </w:rPr>
        <w:t>يتم تشكيل القوة و لكن توضع في وجهها العراقيل للحيلولة دون تنفيذ المهام التي شُكلت من أجلها ، كالتمويل و التوافق على قيادة هذه القوة .</w:t>
      </w:r>
      <w:r w:rsidRPr="00353B4A">
        <w:rPr>
          <w:rFonts w:ascii="Markazi Text" w:hAnsi="Markazi Text" w:cs="Markazi Text" w:hint="cs"/>
          <w:sz w:val="28"/>
          <w:szCs w:val="28"/>
          <w:rtl/>
        </w:rPr>
        <w:t xml:space="preserve"> </w:t>
      </w:r>
    </w:p>
    <w:p w14:paraId="441A788B" w14:textId="77777777" w:rsidR="00F51CA0" w:rsidRPr="0069020F" w:rsidRDefault="00F51CA0" w:rsidP="00F51CA0">
      <w:pPr>
        <w:pStyle w:val="a9"/>
        <w:shd w:val="clear" w:color="auto" w:fill="FFFFFF"/>
        <w:bidi/>
        <w:spacing w:before="120" w:beforeAutospacing="0" w:after="120" w:afterAutospacing="0" w:line="312" w:lineRule="auto"/>
        <w:jc w:val="both"/>
        <w:rPr>
          <w:rFonts w:ascii="Markazi Text" w:hAnsi="Markazi Text" w:cs="Markazi Text"/>
          <w:color w:val="404040" w:themeColor="text1" w:themeTint="BF"/>
          <w:sz w:val="28"/>
          <w:szCs w:val="28"/>
          <w:rtl/>
        </w:rPr>
      </w:pPr>
      <w:r w:rsidRPr="009E0FED">
        <w:rPr>
          <w:rFonts w:ascii="Markazi Text" w:hAnsi="Markazi Text" w:cs="Markazi Text"/>
          <w:b/>
          <w:bCs/>
          <w:color w:val="2F5496" w:themeColor="accent1" w:themeShade="BF"/>
          <w:sz w:val="28"/>
          <w:szCs w:val="28"/>
          <w:rtl/>
        </w:rPr>
        <w:t>ثالثاً</w:t>
      </w:r>
      <w:r w:rsidRPr="009E0FED">
        <w:rPr>
          <w:rFonts w:ascii="Markazi Text" w:hAnsi="Markazi Text" w:cs="Markazi Text" w:hint="cs"/>
          <w:b/>
          <w:bCs/>
          <w:color w:val="2F5496" w:themeColor="accent1" w:themeShade="BF"/>
          <w:sz w:val="28"/>
          <w:szCs w:val="28"/>
          <w:rtl/>
        </w:rPr>
        <w:t xml:space="preserve"> </w:t>
      </w:r>
      <w:r w:rsidRPr="00353B4A">
        <w:rPr>
          <w:rFonts w:ascii="Markazi Text" w:hAnsi="Markazi Text" w:cs="Markazi Text" w:hint="cs"/>
          <w:b/>
          <w:bCs/>
          <w:sz w:val="28"/>
          <w:szCs w:val="28"/>
          <w:rtl/>
        </w:rPr>
        <w:t>:</w:t>
      </w:r>
      <w:r w:rsidRPr="00353B4A">
        <w:rPr>
          <w:rFonts w:ascii="Markazi Text" w:hAnsi="Markazi Text" w:cs="Markazi Text"/>
          <w:rtl/>
        </w:rPr>
        <w:t xml:space="preserve"> </w:t>
      </w:r>
      <w:r w:rsidRPr="00353B4A">
        <w:rPr>
          <w:rFonts w:ascii="Markazi Text" w:hAnsi="Markazi Text" w:cs="Markazi Text"/>
          <w:sz w:val="28"/>
          <w:szCs w:val="28"/>
          <w:rtl/>
        </w:rPr>
        <w:t>تدفع الولايات المتحدة الأمريكية بقوة لتشكيل هذه القوة المشتركة و توفر لها جميع الإمكانيات المادية و اللوجستية و الذهاب بها إلى الجنوب ، ورمي الكرة بملعب روسيا لتحدد موقفها من هذه القوة و آلية التعامل معها ، بل و محاولة استفزاز قوات الفاغنر لتشتبك مع هذه القوة لتشتعل حرب جديدة في المنطقة مفتوحة على كل الاحتمالات ، و هذا ما تخشاه و لا تريدة اطراف محلية فاعلة ،</w:t>
      </w:r>
      <w:r w:rsidRPr="00353B4A">
        <w:rPr>
          <w:rFonts w:ascii="Markazi Text" w:hAnsi="Markazi Text" w:cs="Markazi Text" w:hint="cs"/>
          <w:sz w:val="28"/>
          <w:szCs w:val="28"/>
          <w:rtl/>
        </w:rPr>
        <w:t xml:space="preserve"> وربما تتدخل تركيا ل</w:t>
      </w:r>
      <w:r w:rsidRPr="00353B4A">
        <w:rPr>
          <w:rFonts w:ascii="Markazi Text" w:hAnsi="Markazi Text" w:cs="Markazi Text"/>
          <w:sz w:val="28"/>
          <w:szCs w:val="28"/>
          <w:rtl/>
        </w:rPr>
        <w:t>تلعب دوراً محورياً في رسم خطوط التماس بالوصول إلى تفاهمات مرحلية تكفل بقاء جميع الأطراف بالجنوب وفق خارطة نفوذ مُتفق عليها من جميع الأطراف</w:t>
      </w:r>
      <w:r w:rsidRPr="00353B4A">
        <w:rPr>
          <w:rFonts w:ascii="Markazi Text" w:hAnsi="Markazi Text" w:cs="Markazi Text" w:hint="cs"/>
          <w:sz w:val="28"/>
          <w:szCs w:val="28"/>
          <w:rtl/>
        </w:rPr>
        <w:t>.</w:t>
      </w:r>
    </w:p>
    <w:p w14:paraId="468F4F40"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9E0FED">
        <w:rPr>
          <w:rFonts w:ascii="Markazi Text" w:hAnsi="Markazi Text" w:cs="Markazi Text"/>
          <w:b/>
          <w:bCs/>
          <w:color w:val="2F5496" w:themeColor="accent1" w:themeShade="BF"/>
          <w:sz w:val="28"/>
          <w:szCs w:val="28"/>
          <w:rtl/>
        </w:rPr>
        <w:lastRenderedPageBreak/>
        <w:t>رابعاً</w:t>
      </w:r>
      <w:r w:rsidRPr="009E0FED">
        <w:rPr>
          <w:rFonts w:ascii="Markazi Text" w:hAnsi="Markazi Text" w:cs="Markazi Text" w:hint="cs"/>
          <w:b/>
          <w:bCs/>
          <w:color w:val="2F5496" w:themeColor="accent1" w:themeShade="BF"/>
          <w:sz w:val="28"/>
          <w:szCs w:val="28"/>
          <w:rtl/>
        </w:rPr>
        <w:t xml:space="preserve"> :</w:t>
      </w:r>
      <w:r w:rsidRPr="0069020F">
        <w:rPr>
          <w:rFonts w:ascii="Markazi Text" w:hAnsi="Markazi Text" w:cs="Markazi Text"/>
          <w:color w:val="404040" w:themeColor="text1" w:themeTint="BF"/>
          <w:rtl/>
        </w:rPr>
        <w:t xml:space="preserve"> </w:t>
      </w:r>
      <w:r w:rsidRPr="00353B4A">
        <w:rPr>
          <w:rFonts w:ascii="Markazi Text" w:hAnsi="Markazi Text" w:cs="Markazi Text"/>
          <w:sz w:val="28"/>
          <w:szCs w:val="28"/>
          <w:rtl/>
        </w:rPr>
        <w:t>تدخل القوة إلى الجنوب و لكن دون أي فاعلية تذكر عدا التمركز ببعض البوابات و نقاط التفتيش ، و البقاء في معسكرات بالجنوب .</w:t>
      </w:r>
    </w:p>
    <w:p w14:paraId="02E03387"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tl/>
        </w:rPr>
      </w:pPr>
      <w:r w:rsidRPr="009E0FED">
        <w:rPr>
          <w:rFonts w:ascii="Markazi Text" w:hAnsi="Markazi Text" w:cs="Markazi Text" w:hint="cs"/>
          <w:b/>
          <w:bCs/>
          <w:color w:val="2F5496" w:themeColor="accent1" w:themeShade="BF"/>
          <w:sz w:val="28"/>
          <w:szCs w:val="28"/>
          <w:rtl/>
        </w:rPr>
        <w:t>خامسا :</w:t>
      </w:r>
      <w:r w:rsidRPr="0069020F">
        <w:rPr>
          <w:rFonts w:ascii="Markazi Text" w:hAnsi="Markazi Text" w:cs="Markazi Text"/>
          <w:color w:val="404040" w:themeColor="text1" w:themeTint="BF"/>
          <w:sz w:val="28"/>
          <w:szCs w:val="28"/>
          <w:rtl/>
        </w:rPr>
        <w:t xml:space="preserve"> </w:t>
      </w:r>
      <w:r w:rsidRPr="00353B4A">
        <w:rPr>
          <w:rFonts w:ascii="Markazi Text" w:hAnsi="Markazi Text" w:cs="Markazi Text"/>
          <w:sz w:val="28"/>
          <w:szCs w:val="28"/>
          <w:rtl/>
        </w:rPr>
        <w:t>بعد دخول هذه القوة المشتركة و وصلها إلى معسكراتها وبعد أن تنهي تجهيزاتها تعلن إمهال مجموعة فاغنر أجل محدد للبدء في المغادرة الفعلية للأراضي الليبية ،و في حال انتهاء المهلة تعلن هذه القوة بدء عملياتها العسكرية ضد مجموعة فاغنر ، و سيدعم الغرب و على رأسه الولايات المتحدة الأمريكية هذه القوة و قد يشترك بغارات جوية تستهدف مواقع تتمركز فيها مجموعة فاغنر .</w:t>
      </w:r>
    </w:p>
    <w:p w14:paraId="6E257D62" w14:textId="77777777" w:rsidR="00F51CA0" w:rsidRPr="009E0FED" w:rsidRDefault="00F51CA0" w:rsidP="00F51CA0">
      <w:pPr>
        <w:pStyle w:val="a9"/>
        <w:shd w:val="clear" w:color="auto" w:fill="FFFFFF"/>
        <w:bidi/>
        <w:spacing w:before="120" w:beforeAutospacing="0" w:after="120" w:afterAutospacing="0" w:line="312" w:lineRule="auto"/>
        <w:jc w:val="both"/>
        <w:rPr>
          <w:rFonts w:ascii="Markazi Text" w:hAnsi="Markazi Text" w:cs="Markazi Text"/>
          <w:b/>
          <w:bCs/>
          <w:color w:val="2F5496" w:themeColor="accent1" w:themeShade="BF"/>
          <w:sz w:val="32"/>
          <w:szCs w:val="32"/>
          <w:rtl/>
        </w:rPr>
      </w:pPr>
      <w:r w:rsidRPr="009E0FED">
        <w:rPr>
          <w:rFonts w:ascii="Markazi Text" w:hAnsi="Markazi Text" w:cs="Markazi Text" w:hint="cs"/>
          <w:b/>
          <w:bCs/>
          <w:color w:val="2F5496" w:themeColor="accent1" w:themeShade="BF"/>
          <w:sz w:val="32"/>
          <w:szCs w:val="32"/>
          <w:rtl/>
        </w:rPr>
        <w:t xml:space="preserve">وأخيرا .. </w:t>
      </w:r>
    </w:p>
    <w:p w14:paraId="2F48136A"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Pr>
      </w:pPr>
      <w:r w:rsidRPr="00353B4A">
        <w:rPr>
          <w:rFonts w:ascii="Markazi Text" w:hAnsi="Markazi Text" w:cs="Markazi Text"/>
          <w:b/>
          <w:bCs/>
          <w:sz w:val="28"/>
          <w:szCs w:val="28"/>
          <w:rtl/>
        </w:rPr>
        <w:t>لعل</w:t>
      </w:r>
      <w:r w:rsidRPr="00353B4A">
        <w:rPr>
          <w:rFonts w:ascii="Markazi Text" w:hAnsi="Markazi Text" w:cs="Markazi Text"/>
          <w:sz w:val="28"/>
          <w:szCs w:val="28"/>
          <w:rtl/>
        </w:rPr>
        <w:t xml:space="preserve"> الحرب الروسية الأوكرانية قد بدأت تظهر آثارها في الحيز الجغرافي التي تشكله ليبيا مع دول جنوب الصحراء فيما يبدو أنه اشتباك غير معلن بين الولايات المتحدة الأمريكية و روسيا</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 </w:t>
      </w:r>
    </w:p>
    <w:p w14:paraId="7B1D88D2"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Pr>
      </w:pPr>
      <w:r w:rsidRPr="00353B4A">
        <w:rPr>
          <w:rFonts w:ascii="Markazi Text" w:hAnsi="Markazi Text" w:cs="Markazi Text"/>
          <w:b/>
          <w:bCs/>
          <w:sz w:val="28"/>
          <w:szCs w:val="28"/>
          <w:rtl/>
        </w:rPr>
        <w:t>وقد</w:t>
      </w:r>
      <w:r w:rsidRPr="00353B4A">
        <w:rPr>
          <w:rFonts w:ascii="Markazi Text" w:hAnsi="Markazi Text" w:cs="Markazi Text"/>
          <w:sz w:val="28"/>
          <w:szCs w:val="28"/>
          <w:rtl/>
        </w:rPr>
        <w:t xml:space="preserve"> تكون حالة الإضعاف للفواعل التقليديين في المشهد السياسي الليبي وهما البرلمان ومجلس الدولة هي نتاج التوظيف للوسائل الدبلوماسية من قبل الإدارة الأمريكية في إعادة ترتيبها للمشهد في ليبيا</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وإحدى تجليات الإشتباك الغير معلن مع الروس، ولا نغفل هنا ما شهدته العلاقة بين باشاغا والدبيبة من تطور يعكس تفهم الطرفين للتوجه الأخير الأمريكي الذي لا يريد لحالة الاستقطاب السياسي أن تستمر، أو أنهم أدركوا جدية الخطوات التي يراد منها تجاوز الانسداد السياسي الحاصل وإمكانية تجاوزهما في حالة عدم الامتثال</w:t>
      </w:r>
      <w:r w:rsidRPr="00353B4A">
        <w:rPr>
          <w:rFonts w:ascii="Markazi Text" w:hAnsi="Markazi Text" w:cs="Markazi Text" w:hint="cs"/>
          <w:sz w:val="28"/>
          <w:szCs w:val="28"/>
          <w:rtl/>
        </w:rPr>
        <w:t>.</w:t>
      </w:r>
      <w:r w:rsidRPr="00353B4A">
        <w:rPr>
          <w:rFonts w:ascii="Markazi Text" w:hAnsi="Markazi Text" w:cs="Markazi Text"/>
          <w:sz w:val="28"/>
          <w:szCs w:val="28"/>
          <w:rtl/>
        </w:rPr>
        <w:t xml:space="preserve"> </w:t>
      </w:r>
    </w:p>
    <w:p w14:paraId="3716CCC9" w14:textId="77777777" w:rsidR="00F51CA0" w:rsidRPr="00353B4A" w:rsidRDefault="00F51CA0" w:rsidP="00F51CA0">
      <w:pPr>
        <w:pStyle w:val="a9"/>
        <w:shd w:val="clear" w:color="auto" w:fill="FFFFFF"/>
        <w:bidi/>
        <w:spacing w:before="120" w:beforeAutospacing="0" w:after="120" w:afterAutospacing="0" w:line="312" w:lineRule="auto"/>
        <w:jc w:val="both"/>
        <w:rPr>
          <w:rFonts w:ascii="Markazi Text" w:hAnsi="Markazi Text" w:cs="Markazi Text"/>
          <w:sz w:val="28"/>
          <w:szCs w:val="28"/>
        </w:rPr>
      </w:pPr>
      <w:r w:rsidRPr="00353B4A">
        <w:rPr>
          <w:rFonts w:ascii="Markazi Text" w:hAnsi="Markazi Text" w:cs="Markazi Text"/>
          <w:b/>
          <w:bCs/>
          <w:sz w:val="28"/>
          <w:szCs w:val="28"/>
          <w:rtl/>
        </w:rPr>
        <w:t>وقد</w:t>
      </w:r>
      <w:r w:rsidRPr="00353B4A">
        <w:rPr>
          <w:rFonts w:ascii="Markazi Text" w:hAnsi="Markazi Text" w:cs="Markazi Text"/>
          <w:sz w:val="28"/>
          <w:szCs w:val="28"/>
          <w:rtl/>
        </w:rPr>
        <w:t xml:space="preserve"> تفصح الأيام القادمة عن مدى انتظام الأجسام السياسية مع الواقع الجديد، وعن مدى الممانعة أو الاستسلام الروسي للرغبة الأمريكية في إنهاء النفوذ الروسي الذي تحقق طيلة السنوات الماضية، فيما لا يبدو بوضوح أي دور للإنجليز في مجريات الأحداث ولكن آثار ملاحقتهم للأحداث قد لا تغيب عن الكثير من المراقبين والمهتمين ،</w:t>
      </w:r>
      <w:r w:rsidRPr="00353B4A">
        <w:rPr>
          <w:rFonts w:ascii="Markazi Text" w:hAnsi="Markazi Text" w:cs="Markazi Text" w:hint="cs"/>
          <w:sz w:val="28"/>
          <w:szCs w:val="28"/>
          <w:rtl/>
        </w:rPr>
        <w:t xml:space="preserve"> </w:t>
      </w:r>
      <w:r w:rsidRPr="00353B4A">
        <w:rPr>
          <w:rFonts w:ascii="Markazi Text" w:hAnsi="Markazi Text" w:cs="Markazi Text"/>
          <w:sz w:val="28"/>
          <w:szCs w:val="28"/>
          <w:rtl/>
        </w:rPr>
        <w:t xml:space="preserve">و المؤكد أن التنسيق مع الأمريكان في مستوى متقدم يسمح لهم بالقيام بأدوار تناسب طبيعة إدارتهم </w:t>
      </w:r>
      <w:r w:rsidRPr="00353B4A">
        <w:rPr>
          <w:rFonts w:ascii="Markazi Text" w:hAnsi="Markazi Text" w:cs="Markazi Text" w:hint="cs"/>
          <w:sz w:val="28"/>
          <w:szCs w:val="28"/>
          <w:rtl/>
        </w:rPr>
        <w:t xml:space="preserve">لمفات الصراع </w:t>
      </w:r>
      <w:r w:rsidRPr="00353B4A">
        <w:rPr>
          <w:rFonts w:ascii="Markazi Text" w:hAnsi="Markazi Text" w:cs="Markazi Text"/>
          <w:sz w:val="28"/>
          <w:szCs w:val="28"/>
          <w:rtl/>
        </w:rPr>
        <w:t xml:space="preserve">. </w:t>
      </w:r>
    </w:p>
    <w:p w14:paraId="00BB1576" w14:textId="77777777" w:rsidR="00F51CA0" w:rsidRPr="0069020F" w:rsidRDefault="00F51CA0" w:rsidP="00F51CA0">
      <w:pPr>
        <w:pStyle w:val="a9"/>
        <w:shd w:val="clear" w:color="auto" w:fill="FFFFFF"/>
        <w:bidi/>
        <w:spacing w:before="120" w:beforeAutospacing="0" w:after="120" w:afterAutospacing="0" w:line="312" w:lineRule="auto"/>
        <w:jc w:val="both"/>
        <w:rPr>
          <w:rFonts w:ascii="Markazi Text" w:hAnsi="Markazi Text" w:cs="Markazi Text"/>
          <w:color w:val="404040" w:themeColor="text1" w:themeTint="BF"/>
          <w:sz w:val="28"/>
          <w:szCs w:val="28"/>
        </w:rPr>
      </w:pPr>
    </w:p>
    <w:p w14:paraId="24330C90" w14:textId="4FED9AB5" w:rsidR="00F51CA0" w:rsidRPr="009E0FED" w:rsidRDefault="009E0FED" w:rsidP="009E0FED">
      <w:pPr>
        <w:pStyle w:val="a9"/>
        <w:shd w:val="clear" w:color="auto" w:fill="FFFFFF"/>
        <w:bidi/>
        <w:spacing w:before="120" w:beforeAutospacing="0" w:after="120" w:afterAutospacing="0" w:line="312" w:lineRule="auto"/>
        <w:jc w:val="center"/>
        <w:rPr>
          <w:rFonts w:ascii="Markazi Text" w:hAnsi="Markazi Text" w:cs="Markazi Text"/>
          <w:color w:val="FF0000"/>
          <w:sz w:val="32"/>
          <w:szCs w:val="32"/>
          <w:rtl/>
        </w:rPr>
      </w:pPr>
      <w:r w:rsidRPr="009E0FED">
        <w:rPr>
          <w:rFonts w:ascii="Markazi Text" w:hAnsi="Markazi Text" w:cs="Markazi Text" w:hint="cs"/>
          <w:color w:val="FF0000"/>
          <w:sz w:val="32"/>
          <w:szCs w:val="32"/>
          <w:rtl/>
        </w:rPr>
        <w:t>30 مارس 2023</w:t>
      </w:r>
    </w:p>
    <w:p w14:paraId="5575A8BC" w14:textId="77777777" w:rsidR="00F51CA0" w:rsidRPr="0069020F" w:rsidRDefault="00F51CA0" w:rsidP="00F51CA0">
      <w:pPr>
        <w:pStyle w:val="a9"/>
        <w:shd w:val="clear" w:color="auto" w:fill="FFFFFF"/>
        <w:bidi/>
        <w:spacing w:before="120" w:beforeAutospacing="0" w:after="120" w:afterAutospacing="0" w:line="312" w:lineRule="auto"/>
        <w:jc w:val="both"/>
        <w:rPr>
          <w:rFonts w:ascii="Markazi Text" w:hAnsi="Markazi Text" w:cs="Markazi Text"/>
          <w:color w:val="404040" w:themeColor="text1" w:themeTint="BF"/>
          <w:sz w:val="28"/>
          <w:szCs w:val="28"/>
          <w:lang w:bidi="ar-EG"/>
        </w:rPr>
      </w:pPr>
    </w:p>
    <w:p w14:paraId="1DD71106" w14:textId="77777777" w:rsidR="00F51CA0" w:rsidRPr="004E4916" w:rsidRDefault="00F51CA0" w:rsidP="00F51CA0">
      <w:pPr>
        <w:pStyle w:val="a9"/>
        <w:shd w:val="clear" w:color="auto" w:fill="FFFFFF"/>
        <w:bidi/>
        <w:spacing w:before="120" w:beforeAutospacing="0" w:after="120" w:afterAutospacing="0" w:line="312" w:lineRule="auto"/>
        <w:jc w:val="both"/>
        <w:rPr>
          <w:rFonts w:ascii="Markazi Text" w:hAnsi="Markazi Text" w:cs="Markazi Text"/>
          <w:color w:val="262626"/>
          <w:sz w:val="28"/>
          <w:szCs w:val="28"/>
          <w:lang w:bidi="ar-EG"/>
        </w:rPr>
      </w:pPr>
    </w:p>
    <w:p w14:paraId="4EA15E10" w14:textId="01305E24" w:rsidR="003247D2" w:rsidRPr="00F51CA0" w:rsidRDefault="003247D2" w:rsidP="00F51CA0">
      <w:pPr>
        <w:bidi/>
        <w:spacing w:before="120" w:after="120" w:line="312" w:lineRule="auto"/>
        <w:jc w:val="both"/>
        <w:rPr>
          <w:rFonts w:ascii="Markazi Text" w:hAnsi="Markazi Text" w:cs="Markazi Text"/>
          <w:sz w:val="28"/>
          <w:szCs w:val="28"/>
        </w:rPr>
      </w:pPr>
    </w:p>
    <w:sectPr w:rsidR="003247D2" w:rsidRPr="00F51CA0" w:rsidSect="00991B9B">
      <w:pgSz w:w="12240" w:h="15840"/>
      <w:pgMar w:top="1440" w:right="758"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9A6B" w14:textId="77777777" w:rsidR="00087864" w:rsidRDefault="00087864" w:rsidP="00A82466">
      <w:pPr>
        <w:spacing w:after="0" w:line="240" w:lineRule="auto"/>
      </w:pPr>
      <w:r>
        <w:separator/>
      </w:r>
    </w:p>
  </w:endnote>
  <w:endnote w:type="continuationSeparator" w:id="0">
    <w:p w14:paraId="73154EA7" w14:textId="77777777" w:rsidR="00087864" w:rsidRDefault="00087864" w:rsidP="00A8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azi Text">
    <w:altName w:val="Arial"/>
    <w:charset w:val="00"/>
    <w:family w:val="auto"/>
    <w:pitch w:val="variable"/>
    <w:sig w:usb0="A10020FF" w:usb1="C000205B" w:usb2="00000008" w:usb3="00000000" w:csb0="000001D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EDAC" w14:textId="77777777" w:rsidR="00E01171" w:rsidRPr="00E41CA5" w:rsidRDefault="00E01171" w:rsidP="00E01171">
    <w:pPr>
      <w:pStyle w:val="a4"/>
      <w:rPr>
        <w:rFonts w:eastAsiaTheme="majorEastAsia" w:cstheme="minorHAnsi"/>
        <w:color w:val="000000" w:themeColor="text1"/>
        <w:sz w:val="24"/>
        <w:szCs w:val="24"/>
      </w:rPr>
    </w:pPr>
  </w:p>
  <w:p w14:paraId="6631CF5A" w14:textId="77777777" w:rsidR="00E01171" w:rsidRDefault="00000000" w:rsidP="00E01171">
    <w:pPr>
      <w:pStyle w:val="a4"/>
      <w:spacing w:line="72" w:lineRule="auto"/>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pict w14:anchorId="0AA3ECCD">
        <v:rect id="_x0000_i1027" style="width:468pt;height:1.5pt" o:hralign="center" o:hrstd="t" o:hrnoshade="t" o:hr="t" fillcolor="black [3213]" stroked="f"/>
      </w:pict>
    </w:r>
    <w:r>
      <w:rPr>
        <w:rFonts w:asciiTheme="majorHAnsi" w:eastAsiaTheme="majorEastAsia" w:hAnsiTheme="majorHAnsi" w:cstheme="majorBidi"/>
        <w:color w:val="4472C4" w:themeColor="accent1"/>
        <w:sz w:val="24"/>
        <w:szCs w:val="24"/>
      </w:rPr>
      <w:pict w14:anchorId="4DC0240D">
        <v:rect id="_x0000_i1028" style="width:473.75pt;height:1.5pt" o:hralign="center" o:hrstd="t" o:hrnoshade="t" o:hr="t" fillcolor="#c00000" stroked="f"/>
      </w:pict>
    </w:r>
  </w:p>
  <w:p w14:paraId="3A7B6302" w14:textId="77777777" w:rsidR="000A4301" w:rsidRDefault="000A4301" w:rsidP="00E01171">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4E63" w14:textId="07757B8A" w:rsidR="005269BD" w:rsidRDefault="005269BD" w:rsidP="00423380">
    <w:pPr>
      <w:pStyle w:val="a5"/>
    </w:pPr>
  </w:p>
  <w:p w14:paraId="73A76652" w14:textId="77777777" w:rsidR="00EC0F5E" w:rsidRPr="005269BD" w:rsidRDefault="00EC0F5E" w:rsidP="005269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3AF6" w14:textId="77777777" w:rsidR="00087864" w:rsidRDefault="00087864" w:rsidP="00A82466">
      <w:pPr>
        <w:spacing w:after="0" w:line="240" w:lineRule="auto"/>
      </w:pPr>
      <w:r>
        <w:separator/>
      </w:r>
    </w:p>
  </w:footnote>
  <w:footnote w:type="continuationSeparator" w:id="0">
    <w:p w14:paraId="58A80B7A" w14:textId="77777777" w:rsidR="00087864" w:rsidRDefault="00087864" w:rsidP="00A82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3A4F" w14:textId="02D3BA19" w:rsidR="00A82466" w:rsidRDefault="00000000">
    <w:pPr>
      <w:pStyle w:val="a4"/>
    </w:pPr>
    <w:r>
      <w:rPr>
        <w:noProof/>
      </w:rPr>
      <w:pict w14:anchorId="0F970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130391" o:spid="_x0000_s1038" type="#_x0000_t75" style="position:absolute;margin-left:0;margin-top:0;width:457.7pt;height:647.4pt;z-index:-251657216;mso-position-horizontal:center;mso-position-horizontal-relative:margin;mso-position-vertical:center;mso-position-vertical-relative:margin" o:allowincell="f">
          <v:imagedata r:id="rId1" o:title="map_676687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AA22" w14:textId="49B9F0A5" w:rsidR="00F34F93" w:rsidRDefault="00000000" w:rsidP="00F34F93">
    <w:pPr>
      <w:pStyle w:val="a4"/>
      <w:rPr>
        <w:rFonts w:eastAsiaTheme="majorEastAsia" w:cstheme="minorHAnsi"/>
        <w:color w:val="000000" w:themeColor="text1"/>
        <w:sz w:val="24"/>
        <w:szCs w:val="24"/>
      </w:rPr>
    </w:pPr>
    <w:sdt>
      <w:sdtPr>
        <w:rPr>
          <w:rFonts w:eastAsiaTheme="majorEastAsia" w:cstheme="minorHAnsi"/>
          <w:color w:val="000000" w:themeColor="text1"/>
          <w:sz w:val="24"/>
          <w:szCs w:val="24"/>
        </w:rPr>
        <w:alias w:val="العنوان"/>
        <w:id w:val="78404852"/>
        <w:placeholder>
          <w:docPart w:val="FE5439F7DD884F0E812B5324A30896DE"/>
        </w:placeholder>
        <w:dataBinding w:prefixMappings="xmlns:ns0='http://schemas.openxmlformats.org/package/2006/metadata/core-properties' xmlns:ns1='http://purl.org/dc/elements/1.1/'" w:xpath="/ns0:coreProperties[1]/ns1:title[1]" w:storeItemID="{6C3C8BC8-F283-45AE-878A-BAB7291924A1}"/>
        <w:text/>
      </w:sdtPr>
      <w:sdtContent>
        <w:r w:rsidR="0065752B">
          <w:rPr>
            <w:rFonts w:eastAsiaTheme="majorEastAsia" w:cstheme="minorHAnsi"/>
            <w:color w:val="000000" w:themeColor="text1"/>
            <w:sz w:val="24"/>
            <w:szCs w:val="24"/>
          </w:rPr>
          <w:t>[</w:t>
        </w:r>
        <w:r w:rsidR="0065752B">
          <w:rPr>
            <w:rFonts w:eastAsiaTheme="majorEastAsia" w:cstheme="minorHAnsi"/>
            <w:color w:val="000000" w:themeColor="text1"/>
            <w:sz w:val="24"/>
            <w:szCs w:val="24"/>
            <w:rtl/>
          </w:rPr>
          <w:t>لقاء طرابلس وتشكيل قوة مشتركة</w:t>
        </w:r>
        <w:r w:rsidR="0065752B">
          <w:rPr>
            <w:rFonts w:eastAsiaTheme="majorEastAsia" w:cstheme="minorHAnsi"/>
            <w:color w:val="000000" w:themeColor="text1"/>
            <w:sz w:val="24"/>
            <w:szCs w:val="24"/>
          </w:rPr>
          <w:t>]</w:t>
        </w:r>
      </w:sdtContent>
    </w:sdt>
    <w:r w:rsidR="00864C5A" w:rsidRPr="00E41CA5">
      <w:rPr>
        <w:rFonts w:eastAsiaTheme="majorEastAsia" w:cstheme="minorHAnsi"/>
        <w:color w:val="000000" w:themeColor="text1"/>
        <w:sz w:val="24"/>
        <w:szCs w:val="24"/>
      </w:rPr>
      <w:ptab w:relativeTo="margin" w:alignment="right" w:leader="none"/>
    </w:r>
    <w:r w:rsidR="00F34F93" w:rsidRPr="00E41CA5">
      <w:rPr>
        <w:rFonts w:cstheme="minorHAnsi"/>
        <w:noProof/>
        <w:color w:val="000000" w:themeColor="text1"/>
      </w:rPr>
      <w:drawing>
        <wp:anchor distT="0" distB="0" distL="114300" distR="114300" simplePos="0" relativeHeight="251661312" behindDoc="1" locked="0" layoutInCell="1" allowOverlap="1" wp14:anchorId="6AD63A3A" wp14:editId="5E092C8F">
          <wp:simplePos x="0" y="0"/>
          <wp:positionH relativeFrom="column">
            <wp:posOffset>5276215</wp:posOffset>
          </wp:positionH>
          <wp:positionV relativeFrom="paragraph">
            <wp:posOffset>1905</wp:posOffset>
          </wp:positionV>
          <wp:extent cx="665480" cy="276860"/>
          <wp:effectExtent l="0" t="0" r="1270" b="8890"/>
          <wp:wrapNone/>
          <wp:docPr id="267" name="صورة 9"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صورة تحتوي على نص&#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665480" cy="276860"/>
                  </a:xfrm>
                  <a:prstGeom prst="rect">
                    <a:avLst/>
                  </a:prstGeom>
                </pic:spPr>
              </pic:pic>
            </a:graphicData>
          </a:graphic>
          <wp14:sizeRelH relativeFrom="page">
            <wp14:pctWidth>0</wp14:pctWidth>
          </wp14:sizeRelH>
          <wp14:sizeRelV relativeFrom="page">
            <wp14:pctHeight>0</wp14:pctHeight>
          </wp14:sizeRelV>
        </wp:anchor>
      </w:drawing>
    </w:r>
  </w:p>
  <w:p w14:paraId="293C1D54" w14:textId="77777777" w:rsidR="00E01171" w:rsidRPr="00E41CA5" w:rsidRDefault="00E01171" w:rsidP="00F34F93">
    <w:pPr>
      <w:pStyle w:val="a4"/>
      <w:rPr>
        <w:rFonts w:eastAsiaTheme="majorEastAsia" w:cstheme="minorHAnsi"/>
        <w:color w:val="000000" w:themeColor="text1"/>
        <w:sz w:val="24"/>
        <w:szCs w:val="24"/>
      </w:rPr>
    </w:pPr>
  </w:p>
  <w:p w14:paraId="79E945E9" w14:textId="50E53521" w:rsidR="00F34F93" w:rsidRDefault="00000000" w:rsidP="00E01171">
    <w:pPr>
      <w:pStyle w:val="a4"/>
      <w:spacing w:line="72" w:lineRule="auto"/>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pict w14:anchorId="0515D23D">
        <v:rect id="_x0000_i1025" style="width:468pt;height:1.5pt" o:hralign="center" o:hrstd="t" o:hrnoshade="t" o:hr="t" fillcolor="black [3213]" stroked="f"/>
      </w:pict>
    </w:r>
    <w:r>
      <w:rPr>
        <w:rFonts w:asciiTheme="majorHAnsi" w:eastAsiaTheme="majorEastAsia" w:hAnsiTheme="majorHAnsi" w:cstheme="majorBidi"/>
        <w:color w:val="4472C4" w:themeColor="accent1"/>
        <w:sz w:val="24"/>
        <w:szCs w:val="24"/>
      </w:rPr>
      <w:pict w14:anchorId="49179980">
        <v:rect id="_x0000_i1026" style="width:473.75pt;height:1.5pt" o:hralign="center" o:hrstd="t" o:hrnoshade="t" o:hr="t" fillcolor="#c00000" stroked="f"/>
      </w:pict>
    </w:r>
  </w:p>
  <w:p w14:paraId="77001C0F" w14:textId="2D939CE0" w:rsidR="00A82466" w:rsidRPr="00F34F93" w:rsidRDefault="00000000" w:rsidP="00F34F93">
    <w:pPr>
      <w:pStyle w:val="a4"/>
      <w:rPr>
        <w:sz w:val="24"/>
        <w:szCs w:val="24"/>
      </w:rPr>
    </w:pPr>
    <w:r>
      <w:rPr>
        <w:noProof/>
      </w:rPr>
      <w:pict w14:anchorId="70A9A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130392" o:spid="_x0000_s1039" type="#_x0000_t75" style="position:absolute;margin-left:0;margin-top:0;width:457.7pt;height:647.4pt;z-index:-251656192;mso-position-horizontal:center;mso-position-horizontal-relative:margin;mso-position-vertical:center;mso-position-vertical-relative:margin" o:allowincell="f">
          <v:imagedata r:id="rId2" o:title="map_676687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1125" w14:textId="4418A99B" w:rsidR="00EC0F5E" w:rsidRPr="00E41CA5" w:rsidRDefault="00000000" w:rsidP="00EC0F5E">
    <w:pPr>
      <w:pStyle w:val="a4"/>
      <w:rPr>
        <w:rFonts w:eastAsiaTheme="majorEastAsia" w:cstheme="minorHAnsi"/>
        <w:color w:val="000000" w:themeColor="text1"/>
        <w:sz w:val="24"/>
        <w:szCs w:val="24"/>
      </w:rPr>
    </w:pPr>
    <w:sdt>
      <w:sdtPr>
        <w:rPr>
          <w:rFonts w:eastAsiaTheme="majorEastAsia" w:cstheme="minorHAnsi"/>
          <w:color w:val="000000" w:themeColor="text1"/>
          <w:sz w:val="24"/>
          <w:szCs w:val="24"/>
        </w:rPr>
        <w:alias w:val="العنوان"/>
        <w:id w:val="-1676409705"/>
        <w:placeholder>
          <w:docPart w:val="A9D9C215C84F49DEA6BCAAD923CD1CEC"/>
        </w:placeholder>
        <w:dataBinding w:prefixMappings="xmlns:ns0='http://schemas.openxmlformats.org/package/2006/metadata/core-properties' xmlns:ns1='http://purl.org/dc/elements/1.1/'" w:xpath="/ns0:coreProperties[1]/ns1:title[1]" w:storeItemID="{6C3C8BC8-F283-45AE-878A-BAB7291924A1}"/>
        <w:text/>
      </w:sdtPr>
      <w:sdtContent>
        <w:r w:rsidR="0065752B">
          <w:rPr>
            <w:rFonts w:eastAsiaTheme="majorEastAsia" w:cstheme="minorHAnsi"/>
            <w:color w:val="000000" w:themeColor="text1"/>
            <w:sz w:val="24"/>
            <w:szCs w:val="24"/>
          </w:rPr>
          <w:t>[</w:t>
        </w:r>
        <w:r w:rsidR="0065752B">
          <w:rPr>
            <w:rFonts w:eastAsiaTheme="majorEastAsia" w:cstheme="minorHAnsi"/>
            <w:color w:val="000000" w:themeColor="text1"/>
            <w:sz w:val="24"/>
            <w:szCs w:val="24"/>
            <w:rtl/>
          </w:rPr>
          <w:t>لقاء طرابلس وتشكيل قوة مشتركة</w:t>
        </w:r>
        <w:r w:rsidR="0065752B">
          <w:rPr>
            <w:rFonts w:eastAsiaTheme="majorEastAsia" w:cstheme="minorHAnsi"/>
            <w:color w:val="000000" w:themeColor="text1"/>
            <w:sz w:val="24"/>
            <w:szCs w:val="24"/>
          </w:rPr>
          <w:t>]</w:t>
        </w:r>
      </w:sdtContent>
    </w:sdt>
    <w:r w:rsidR="00EC0F5E" w:rsidRPr="00E41CA5">
      <w:rPr>
        <w:rFonts w:eastAsiaTheme="majorEastAsia" w:cstheme="minorHAnsi"/>
        <w:color w:val="000000" w:themeColor="text1"/>
        <w:sz w:val="24"/>
        <w:szCs w:val="24"/>
      </w:rPr>
      <w:ptab w:relativeTo="margin" w:alignment="right" w:leader="none"/>
    </w:r>
    <w:r w:rsidR="00EC0F5E" w:rsidRPr="00E41CA5">
      <w:rPr>
        <w:rFonts w:cstheme="minorHAnsi"/>
        <w:noProof/>
        <w:color w:val="000000" w:themeColor="text1"/>
      </w:rPr>
      <w:drawing>
        <wp:anchor distT="0" distB="0" distL="114300" distR="114300" simplePos="0" relativeHeight="251663360" behindDoc="1" locked="0" layoutInCell="1" allowOverlap="1" wp14:anchorId="1DC69788" wp14:editId="66AFF3C7">
          <wp:simplePos x="0" y="0"/>
          <wp:positionH relativeFrom="column">
            <wp:posOffset>5276215</wp:posOffset>
          </wp:positionH>
          <wp:positionV relativeFrom="paragraph">
            <wp:posOffset>1905</wp:posOffset>
          </wp:positionV>
          <wp:extent cx="665480" cy="276860"/>
          <wp:effectExtent l="0" t="0" r="1270" b="8890"/>
          <wp:wrapNone/>
          <wp:docPr id="268" name="صورة 10"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صورة تحتوي على نص&#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665480" cy="276860"/>
                  </a:xfrm>
                  <a:prstGeom prst="rect">
                    <a:avLst/>
                  </a:prstGeom>
                </pic:spPr>
              </pic:pic>
            </a:graphicData>
          </a:graphic>
          <wp14:sizeRelH relativeFrom="page">
            <wp14:pctWidth>0</wp14:pctWidth>
          </wp14:sizeRelH>
          <wp14:sizeRelV relativeFrom="page">
            <wp14:pctHeight>0</wp14:pctHeight>
          </wp14:sizeRelV>
        </wp:anchor>
      </w:drawing>
    </w:r>
  </w:p>
  <w:p w14:paraId="491456F2" w14:textId="77777777" w:rsidR="00E01171" w:rsidRPr="00E41CA5" w:rsidRDefault="00E01171" w:rsidP="00E01171">
    <w:pPr>
      <w:pStyle w:val="a4"/>
      <w:rPr>
        <w:rFonts w:eastAsiaTheme="majorEastAsia" w:cstheme="minorHAnsi"/>
        <w:color w:val="000000" w:themeColor="text1"/>
        <w:sz w:val="24"/>
        <w:szCs w:val="24"/>
      </w:rPr>
    </w:pPr>
  </w:p>
  <w:p w14:paraId="2C585157" w14:textId="77777777" w:rsidR="00E01171" w:rsidRDefault="00000000" w:rsidP="00E01171">
    <w:pPr>
      <w:pStyle w:val="a4"/>
      <w:spacing w:line="72" w:lineRule="auto"/>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pict w14:anchorId="517BF1E5">
        <v:rect id="_x0000_i1029" style="width:468pt;height:1.5pt" o:hralign="center" o:hrstd="t" o:hrnoshade="t" o:hr="t" fillcolor="black [3213]" stroked="f"/>
      </w:pict>
    </w:r>
    <w:r>
      <w:rPr>
        <w:rFonts w:asciiTheme="majorHAnsi" w:eastAsiaTheme="majorEastAsia" w:hAnsiTheme="majorHAnsi" w:cstheme="majorBidi"/>
        <w:color w:val="4472C4" w:themeColor="accent1"/>
        <w:sz w:val="24"/>
        <w:szCs w:val="24"/>
      </w:rPr>
      <w:pict w14:anchorId="1AFBCDD6">
        <v:rect id="_x0000_i1030" style="width:473.75pt;height:1.5pt" o:hralign="center" o:hrstd="t" o:hrnoshade="t" o:hr="t" fillcolor="#c00000" stroked="f"/>
      </w:pict>
    </w:r>
  </w:p>
  <w:p w14:paraId="7D1DEC68" w14:textId="1FEC90CE" w:rsidR="00A82466" w:rsidRDefault="00000000">
    <w:pPr>
      <w:pStyle w:val="a4"/>
    </w:pPr>
    <w:r>
      <w:rPr>
        <w:noProof/>
      </w:rPr>
      <w:pict w14:anchorId="77729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130390" o:spid="_x0000_s1037" type="#_x0000_t75" style="position:absolute;margin-left:0;margin-top:0;width:457.7pt;height:647.4pt;z-index:-251658240;mso-position-horizontal:center;mso-position-horizontal-relative:margin;mso-position-vertical:center;mso-position-vertical-relative:margin" o:allowincell="f">
          <v:imagedata r:id="rId2" o:title="map_676687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3F1"/>
    <w:multiLevelType w:val="hybridMultilevel"/>
    <w:tmpl w:val="DB3AB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6B13"/>
    <w:multiLevelType w:val="hybridMultilevel"/>
    <w:tmpl w:val="4308F6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7C37698"/>
    <w:multiLevelType w:val="hybridMultilevel"/>
    <w:tmpl w:val="C624EF6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C0E2976"/>
    <w:multiLevelType w:val="hybridMultilevel"/>
    <w:tmpl w:val="94621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470C6"/>
    <w:multiLevelType w:val="hybridMultilevel"/>
    <w:tmpl w:val="69BCE930"/>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F3678"/>
    <w:multiLevelType w:val="hybridMultilevel"/>
    <w:tmpl w:val="794A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56E7D"/>
    <w:multiLevelType w:val="hybridMultilevel"/>
    <w:tmpl w:val="4D96F08E"/>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257B2344"/>
    <w:multiLevelType w:val="hybridMultilevel"/>
    <w:tmpl w:val="7A78B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7643C"/>
    <w:multiLevelType w:val="hybridMultilevel"/>
    <w:tmpl w:val="53BE14B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2DB648AF"/>
    <w:multiLevelType w:val="hybridMultilevel"/>
    <w:tmpl w:val="3C1085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CA4AED"/>
    <w:multiLevelType w:val="hybridMultilevel"/>
    <w:tmpl w:val="1E54C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60159"/>
    <w:multiLevelType w:val="hybridMultilevel"/>
    <w:tmpl w:val="9446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245A7"/>
    <w:multiLevelType w:val="hybridMultilevel"/>
    <w:tmpl w:val="2E12B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D2283"/>
    <w:multiLevelType w:val="hybridMultilevel"/>
    <w:tmpl w:val="6B7E29D4"/>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E4C239B"/>
    <w:multiLevelType w:val="hybridMultilevel"/>
    <w:tmpl w:val="35C4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C132C"/>
    <w:multiLevelType w:val="hybridMultilevel"/>
    <w:tmpl w:val="8E2CA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AF6EE0"/>
    <w:multiLevelType w:val="hybridMultilevel"/>
    <w:tmpl w:val="519C5B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40554A29"/>
    <w:multiLevelType w:val="hybridMultilevel"/>
    <w:tmpl w:val="576E7316"/>
    <w:lvl w:ilvl="0" w:tplc="988CA7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B4294"/>
    <w:multiLevelType w:val="hybridMultilevel"/>
    <w:tmpl w:val="2E468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920C5"/>
    <w:multiLevelType w:val="hybridMultilevel"/>
    <w:tmpl w:val="DAF2F43C"/>
    <w:lvl w:ilvl="0" w:tplc="46F20F7A">
      <w:start w:val="1"/>
      <w:numFmt w:val="bullet"/>
      <w:lvlText w:val=""/>
      <w:lvlJc w:val="left"/>
      <w:pPr>
        <w:ind w:left="1069" w:hanging="360"/>
      </w:pPr>
      <w:rPr>
        <w:rFonts w:ascii="Wingdings" w:hAnsi="Wingdings" w:hint="default"/>
        <w:color w:val="auto"/>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45FB6C61"/>
    <w:multiLevelType w:val="hybridMultilevel"/>
    <w:tmpl w:val="BF84C5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066829"/>
    <w:multiLevelType w:val="hybridMultilevel"/>
    <w:tmpl w:val="F0CEB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E7A7E"/>
    <w:multiLevelType w:val="hybridMultilevel"/>
    <w:tmpl w:val="609483A4"/>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5AD608B9"/>
    <w:multiLevelType w:val="hybridMultilevel"/>
    <w:tmpl w:val="F1EC7D7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5B2A2A62"/>
    <w:multiLevelType w:val="hybridMultilevel"/>
    <w:tmpl w:val="2E8E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322D2"/>
    <w:multiLevelType w:val="hybridMultilevel"/>
    <w:tmpl w:val="6B369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C1F33"/>
    <w:multiLevelType w:val="hybridMultilevel"/>
    <w:tmpl w:val="A34882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61482"/>
    <w:multiLevelType w:val="hybridMultilevel"/>
    <w:tmpl w:val="C5C0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E7C61"/>
    <w:multiLevelType w:val="hybridMultilevel"/>
    <w:tmpl w:val="9C68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770D9"/>
    <w:multiLevelType w:val="hybridMultilevel"/>
    <w:tmpl w:val="F7066D18"/>
    <w:lvl w:ilvl="0" w:tplc="0409000D">
      <w:start w:val="1"/>
      <w:numFmt w:val="bullet"/>
      <w:lvlText w:val=""/>
      <w:lvlJc w:val="left"/>
      <w:pPr>
        <w:ind w:left="927"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D6E754B"/>
    <w:multiLevelType w:val="hybridMultilevel"/>
    <w:tmpl w:val="A0CA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7479C"/>
    <w:multiLevelType w:val="hybridMultilevel"/>
    <w:tmpl w:val="EF0064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5542E0"/>
    <w:multiLevelType w:val="hybridMultilevel"/>
    <w:tmpl w:val="28825796"/>
    <w:lvl w:ilvl="0" w:tplc="86DC3BE6">
      <w:start w:val="1"/>
      <w:numFmt w:val="bullet"/>
      <w:lvlText w:val=""/>
      <w:lvlJc w:val="left"/>
      <w:pPr>
        <w:ind w:left="1080" w:hanging="360"/>
      </w:pPr>
      <w:rPr>
        <w:rFonts w:ascii="Symbol" w:hAnsi="Symbol"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AA25E1A"/>
    <w:multiLevelType w:val="hybridMultilevel"/>
    <w:tmpl w:val="AF9C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F3C86"/>
    <w:multiLevelType w:val="hybridMultilevel"/>
    <w:tmpl w:val="BB1A5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50955"/>
    <w:multiLevelType w:val="hybridMultilevel"/>
    <w:tmpl w:val="E1D428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9593595">
    <w:abstractNumId w:val="10"/>
  </w:num>
  <w:num w:numId="2" w16cid:durableId="153110484">
    <w:abstractNumId w:val="17"/>
  </w:num>
  <w:num w:numId="3" w16cid:durableId="1127697057">
    <w:abstractNumId w:val="32"/>
  </w:num>
  <w:num w:numId="4" w16cid:durableId="890381988">
    <w:abstractNumId w:val="19"/>
  </w:num>
  <w:num w:numId="5" w16cid:durableId="352075013">
    <w:abstractNumId w:val="29"/>
  </w:num>
  <w:num w:numId="6" w16cid:durableId="768430511">
    <w:abstractNumId w:val="20"/>
  </w:num>
  <w:num w:numId="7" w16cid:durableId="1989821704">
    <w:abstractNumId w:val="31"/>
  </w:num>
  <w:num w:numId="8" w16cid:durableId="20513900">
    <w:abstractNumId w:val="35"/>
  </w:num>
  <w:num w:numId="9" w16cid:durableId="1435593997">
    <w:abstractNumId w:val="9"/>
  </w:num>
  <w:num w:numId="10" w16cid:durableId="925917419">
    <w:abstractNumId w:val="2"/>
  </w:num>
  <w:num w:numId="11" w16cid:durableId="1909343854">
    <w:abstractNumId w:val="0"/>
  </w:num>
  <w:num w:numId="12" w16cid:durableId="730156626">
    <w:abstractNumId w:val="21"/>
  </w:num>
  <w:num w:numId="13" w16cid:durableId="1658612967">
    <w:abstractNumId w:val="6"/>
  </w:num>
  <w:num w:numId="14" w16cid:durableId="886137659">
    <w:abstractNumId w:val="33"/>
  </w:num>
  <w:num w:numId="15" w16cid:durableId="200437917">
    <w:abstractNumId w:val="24"/>
  </w:num>
  <w:num w:numId="16" w16cid:durableId="303197678">
    <w:abstractNumId w:val="18"/>
  </w:num>
  <w:num w:numId="17" w16cid:durableId="197200483">
    <w:abstractNumId w:val="34"/>
  </w:num>
  <w:num w:numId="18" w16cid:durableId="1008021930">
    <w:abstractNumId w:val="27"/>
  </w:num>
  <w:num w:numId="19" w16cid:durableId="256136585">
    <w:abstractNumId w:val="4"/>
  </w:num>
  <w:num w:numId="20" w16cid:durableId="1064991998">
    <w:abstractNumId w:val="8"/>
  </w:num>
  <w:num w:numId="21" w16cid:durableId="2137940319">
    <w:abstractNumId w:val="16"/>
  </w:num>
  <w:num w:numId="22" w16cid:durableId="1354957223">
    <w:abstractNumId w:val="26"/>
  </w:num>
  <w:num w:numId="23" w16cid:durableId="274559308">
    <w:abstractNumId w:val="25"/>
  </w:num>
  <w:num w:numId="24" w16cid:durableId="1181091957">
    <w:abstractNumId w:val="5"/>
  </w:num>
  <w:num w:numId="25" w16cid:durableId="637150812">
    <w:abstractNumId w:val="23"/>
  </w:num>
  <w:num w:numId="26" w16cid:durableId="1495991880">
    <w:abstractNumId w:val="22"/>
  </w:num>
  <w:num w:numId="27" w16cid:durableId="728384191">
    <w:abstractNumId w:val="7"/>
  </w:num>
  <w:num w:numId="28" w16cid:durableId="1540505477">
    <w:abstractNumId w:val="1"/>
  </w:num>
  <w:num w:numId="29" w16cid:durableId="114831512">
    <w:abstractNumId w:val="14"/>
  </w:num>
  <w:num w:numId="30" w16cid:durableId="2045204448">
    <w:abstractNumId w:val="15"/>
  </w:num>
  <w:num w:numId="31" w16cid:durableId="1940871856">
    <w:abstractNumId w:val="3"/>
  </w:num>
  <w:num w:numId="32" w16cid:durableId="1558281407">
    <w:abstractNumId w:val="11"/>
  </w:num>
  <w:num w:numId="33" w16cid:durableId="78529989">
    <w:abstractNumId w:val="30"/>
  </w:num>
  <w:num w:numId="34" w16cid:durableId="1640837875">
    <w:abstractNumId w:val="13"/>
  </w:num>
  <w:num w:numId="35" w16cid:durableId="1622036301">
    <w:abstractNumId w:val="12"/>
  </w:num>
  <w:num w:numId="36" w16cid:durableId="16385317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50"/>
    <w:rsid w:val="00022460"/>
    <w:rsid w:val="00026511"/>
    <w:rsid w:val="000304B5"/>
    <w:rsid w:val="00036444"/>
    <w:rsid w:val="000549D8"/>
    <w:rsid w:val="00056D8D"/>
    <w:rsid w:val="00067A9C"/>
    <w:rsid w:val="000807A6"/>
    <w:rsid w:val="00087864"/>
    <w:rsid w:val="00095663"/>
    <w:rsid w:val="000A17C6"/>
    <w:rsid w:val="000A2AB4"/>
    <w:rsid w:val="000A4301"/>
    <w:rsid w:val="000A7374"/>
    <w:rsid w:val="000B3478"/>
    <w:rsid w:val="000C52E0"/>
    <w:rsid w:val="000E5E30"/>
    <w:rsid w:val="0010040F"/>
    <w:rsid w:val="00105BAA"/>
    <w:rsid w:val="00106CD1"/>
    <w:rsid w:val="00122104"/>
    <w:rsid w:val="001312CA"/>
    <w:rsid w:val="00134F21"/>
    <w:rsid w:val="00141704"/>
    <w:rsid w:val="00142E71"/>
    <w:rsid w:val="0014334B"/>
    <w:rsid w:val="00151529"/>
    <w:rsid w:val="00164F95"/>
    <w:rsid w:val="00165D12"/>
    <w:rsid w:val="00184B5D"/>
    <w:rsid w:val="00186D3D"/>
    <w:rsid w:val="001870D2"/>
    <w:rsid w:val="001945B3"/>
    <w:rsid w:val="00194C9D"/>
    <w:rsid w:val="00194EC3"/>
    <w:rsid w:val="001A7527"/>
    <w:rsid w:val="001B42D8"/>
    <w:rsid w:val="001B5F08"/>
    <w:rsid w:val="001C1F98"/>
    <w:rsid w:val="001C5AF4"/>
    <w:rsid w:val="001C7074"/>
    <w:rsid w:val="001D14F8"/>
    <w:rsid w:val="001E2F75"/>
    <w:rsid w:val="002058D9"/>
    <w:rsid w:val="002068BC"/>
    <w:rsid w:val="0021369E"/>
    <w:rsid w:val="00223730"/>
    <w:rsid w:val="00227DCB"/>
    <w:rsid w:val="002305F2"/>
    <w:rsid w:val="002418D7"/>
    <w:rsid w:val="00244979"/>
    <w:rsid w:val="00255583"/>
    <w:rsid w:val="0026063D"/>
    <w:rsid w:val="002616C3"/>
    <w:rsid w:val="0026511E"/>
    <w:rsid w:val="00273FBC"/>
    <w:rsid w:val="002764D4"/>
    <w:rsid w:val="00277A9E"/>
    <w:rsid w:val="00280075"/>
    <w:rsid w:val="002828D5"/>
    <w:rsid w:val="002A7D02"/>
    <w:rsid w:val="002B4BE0"/>
    <w:rsid w:val="002D461E"/>
    <w:rsid w:val="002D4E58"/>
    <w:rsid w:val="002F23E5"/>
    <w:rsid w:val="0031308E"/>
    <w:rsid w:val="00314BB8"/>
    <w:rsid w:val="003162C1"/>
    <w:rsid w:val="003247D2"/>
    <w:rsid w:val="00337333"/>
    <w:rsid w:val="00346EF7"/>
    <w:rsid w:val="00353B4A"/>
    <w:rsid w:val="0035647B"/>
    <w:rsid w:val="00375124"/>
    <w:rsid w:val="003757A8"/>
    <w:rsid w:val="003767F4"/>
    <w:rsid w:val="00377F6C"/>
    <w:rsid w:val="0039130D"/>
    <w:rsid w:val="00394346"/>
    <w:rsid w:val="003A1E62"/>
    <w:rsid w:val="003A1EA9"/>
    <w:rsid w:val="003C60D1"/>
    <w:rsid w:val="00406D0C"/>
    <w:rsid w:val="00410637"/>
    <w:rsid w:val="00423380"/>
    <w:rsid w:val="0042397B"/>
    <w:rsid w:val="00425018"/>
    <w:rsid w:val="00430D39"/>
    <w:rsid w:val="004312A1"/>
    <w:rsid w:val="00441CA3"/>
    <w:rsid w:val="00460F69"/>
    <w:rsid w:val="00461136"/>
    <w:rsid w:val="004760DF"/>
    <w:rsid w:val="00482EE7"/>
    <w:rsid w:val="00485FB5"/>
    <w:rsid w:val="00486D21"/>
    <w:rsid w:val="00490B22"/>
    <w:rsid w:val="0049211C"/>
    <w:rsid w:val="004A2386"/>
    <w:rsid w:val="004A342D"/>
    <w:rsid w:val="004A6475"/>
    <w:rsid w:val="004A68E4"/>
    <w:rsid w:val="004C3BD7"/>
    <w:rsid w:val="004C3C49"/>
    <w:rsid w:val="004D211A"/>
    <w:rsid w:val="004D680F"/>
    <w:rsid w:val="004E4D5D"/>
    <w:rsid w:val="0050390B"/>
    <w:rsid w:val="00506BFB"/>
    <w:rsid w:val="0051690F"/>
    <w:rsid w:val="005269BD"/>
    <w:rsid w:val="0054127C"/>
    <w:rsid w:val="00547660"/>
    <w:rsid w:val="00547CC9"/>
    <w:rsid w:val="00550FC0"/>
    <w:rsid w:val="00565E58"/>
    <w:rsid w:val="00577891"/>
    <w:rsid w:val="00594AE9"/>
    <w:rsid w:val="005C35F0"/>
    <w:rsid w:val="005C60FD"/>
    <w:rsid w:val="005F34F8"/>
    <w:rsid w:val="005F503E"/>
    <w:rsid w:val="006002E0"/>
    <w:rsid w:val="00610A14"/>
    <w:rsid w:val="00615933"/>
    <w:rsid w:val="00620E69"/>
    <w:rsid w:val="00627944"/>
    <w:rsid w:val="00632ED2"/>
    <w:rsid w:val="00643683"/>
    <w:rsid w:val="00644EDF"/>
    <w:rsid w:val="0065752B"/>
    <w:rsid w:val="006715F6"/>
    <w:rsid w:val="00681CA0"/>
    <w:rsid w:val="00683354"/>
    <w:rsid w:val="0069020F"/>
    <w:rsid w:val="00691F47"/>
    <w:rsid w:val="006A1A0B"/>
    <w:rsid w:val="006A400C"/>
    <w:rsid w:val="006A4346"/>
    <w:rsid w:val="006A59EF"/>
    <w:rsid w:val="006B2FDB"/>
    <w:rsid w:val="006B2FE7"/>
    <w:rsid w:val="006C2008"/>
    <w:rsid w:val="006D2CC4"/>
    <w:rsid w:val="006F4FD5"/>
    <w:rsid w:val="006F59E3"/>
    <w:rsid w:val="007000CC"/>
    <w:rsid w:val="007034FE"/>
    <w:rsid w:val="00705B10"/>
    <w:rsid w:val="00711ABF"/>
    <w:rsid w:val="0071433A"/>
    <w:rsid w:val="00726038"/>
    <w:rsid w:val="007337BA"/>
    <w:rsid w:val="007366DC"/>
    <w:rsid w:val="00740DC8"/>
    <w:rsid w:val="00750700"/>
    <w:rsid w:val="00760808"/>
    <w:rsid w:val="00763E86"/>
    <w:rsid w:val="00767085"/>
    <w:rsid w:val="007744F2"/>
    <w:rsid w:val="007B24E0"/>
    <w:rsid w:val="007B583D"/>
    <w:rsid w:val="007C238D"/>
    <w:rsid w:val="007C2E02"/>
    <w:rsid w:val="007C780C"/>
    <w:rsid w:val="007D7F57"/>
    <w:rsid w:val="007E0F60"/>
    <w:rsid w:val="007E1BB9"/>
    <w:rsid w:val="007F4ACF"/>
    <w:rsid w:val="00803FD3"/>
    <w:rsid w:val="00817510"/>
    <w:rsid w:val="008409B3"/>
    <w:rsid w:val="00842FC0"/>
    <w:rsid w:val="008435F3"/>
    <w:rsid w:val="00845560"/>
    <w:rsid w:val="00864C5A"/>
    <w:rsid w:val="00864D3A"/>
    <w:rsid w:val="00873587"/>
    <w:rsid w:val="00887541"/>
    <w:rsid w:val="008A23EF"/>
    <w:rsid w:val="008C288C"/>
    <w:rsid w:val="008D4278"/>
    <w:rsid w:val="008E1B06"/>
    <w:rsid w:val="008F282A"/>
    <w:rsid w:val="009048B7"/>
    <w:rsid w:val="00912EF2"/>
    <w:rsid w:val="00916044"/>
    <w:rsid w:val="009312B4"/>
    <w:rsid w:val="0093760D"/>
    <w:rsid w:val="0094223F"/>
    <w:rsid w:val="00946927"/>
    <w:rsid w:val="00957073"/>
    <w:rsid w:val="00961530"/>
    <w:rsid w:val="009619EA"/>
    <w:rsid w:val="00962DA2"/>
    <w:rsid w:val="00974E71"/>
    <w:rsid w:val="009A7892"/>
    <w:rsid w:val="009B6D3F"/>
    <w:rsid w:val="009C7E1D"/>
    <w:rsid w:val="009D0258"/>
    <w:rsid w:val="009D0924"/>
    <w:rsid w:val="009E0FED"/>
    <w:rsid w:val="009F5479"/>
    <w:rsid w:val="00A04714"/>
    <w:rsid w:val="00A10442"/>
    <w:rsid w:val="00A113B8"/>
    <w:rsid w:val="00A27735"/>
    <w:rsid w:val="00A3259E"/>
    <w:rsid w:val="00A406E7"/>
    <w:rsid w:val="00A42214"/>
    <w:rsid w:val="00A46463"/>
    <w:rsid w:val="00A63A69"/>
    <w:rsid w:val="00A65315"/>
    <w:rsid w:val="00A744EA"/>
    <w:rsid w:val="00A75735"/>
    <w:rsid w:val="00A82466"/>
    <w:rsid w:val="00A84E47"/>
    <w:rsid w:val="00A86F0D"/>
    <w:rsid w:val="00A903D6"/>
    <w:rsid w:val="00A960CC"/>
    <w:rsid w:val="00A96492"/>
    <w:rsid w:val="00A97E20"/>
    <w:rsid w:val="00AA4E5C"/>
    <w:rsid w:val="00AA6146"/>
    <w:rsid w:val="00AE23B3"/>
    <w:rsid w:val="00B1333F"/>
    <w:rsid w:val="00B209EC"/>
    <w:rsid w:val="00B2136D"/>
    <w:rsid w:val="00B22885"/>
    <w:rsid w:val="00B25287"/>
    <w:rsid w:val="00B32126"/>
    <w:rsid w:val="00B33F4D"/>
    <w:rsid w:val="00B40D1A"/>
    <w:rsid w:val="00B47416"/>
    <w:rsid w:val="00B57917"/>
    <w:rsid w:val="00B62CCF"/>
    <w:rsid w:val="00B66573"/>
    <w:rsid w:val="00B67D25"/>
    <w:rsid w:val="00B73FA4"/>
    <w:rsid w:val="00BA666E"/>
    <w:rsid w:val="00BB02F1"/>
    <w:rsid w:val="00BC0673"/>
    <w:rsid w:val="00BC3DA1"/>
    <w:rsid w:val="00BC5261"/>
    <w:rsid w:val="00C04750"/>
    <w:rsid w:val="00C17CAA"/>
    <w:rsid w:val="00C241DA"/>
    <w:rsid w:val="00C302D4"/>
    <w:rsid w:val="00C43354"/>
    <w:rsid w:val="00C521CF"/>
    <w:rsid w:val="00C66333"/>
    <w:rsid w:val="00C72504"/>
    <w:rsid w:val="00C737B3"/>
    <w:rsid w:val="00C75702"/>
    <w:rsid w:val="00C90960"/>
    <w:rsid w:val="00C9268D"/>
    <w:rsid w:val="00C96424"/>
    <w:rsid w:val="00CA016D"/>
    <w:rsid w:val="00CC47C7"/>
    <w:rsid w:val="00CD1B66"/>
    <w:rsid w:val="00CD4564"/>
    <w:rsid w:val="00D0730E"/>
    <w:rsid w:val="00D07E0E"/>
    <w:rsid w:val="00D214D9"/>
    <w:rsid w:val="00D22003"/>
    <w:rsid w:val="00D31A5C"/>
    <w:rsid w:val="00D41F04"/>
    <w:rsid w:val="00D639E2"/>
    <w:rsid w:val="00D728C0"/>
    <w:rsid w:val="00D734B0"/>
    <w:rsid w:val="00D8495F"/>
    <w:rsid w:val="00DA39FF"/>
    <w:rsid w:val="00DA71AF"/>
    <w:rsid w:val="00DB7898"/>
    <w:rsid w:val="00DC4D3C"/>
    <w:rsid w:val="00DD21C8"/>
    <w:rsid w:val="00DD5394"/>
    <w:rsid w:val="00DF4554"/>
    <w:rsid w:val="00E01171"/>
    <w:rsid w:val="00E10CFF"/>
    <w:rsid w:val="00E20B8A"/>
    <w:rsid w:val="00E35279"/>
    <w:rsid w:val="00E402F9"/>
    <w:rsid w:val="00E41CA5"/>
    <w:rsid w:val="00E67EED"/>
    <w:rsid w:val="00E715F5"/>
    <w:rsid w:val="00E74111"/>
    <w:rsid w:val="00E75331"/>
    <w:rsid w:val="00EA260E"/>
    <w:rsid w:val="00EA43B1"/>
    <w:rsid w:val="00EB3560"/>
    <w:rsid w:val="00EB6B1C"/>
    <w:rsid w:val="00EC090D"/>
    <w:rsid w:val="00EC0F5E"/>
    <w:rsid w:val="00ED19C8"/>
    <w:rsid w:val="00EE68D3"/>
    <w:rsid w:val="00EE7740"/>
    <w:rsid w:val="00F0409C"/>
    <w:rsid w:val="00F21920"/>
    <w:rsid w:val="00F24E04"/>
    <w:rsid w:val="00F34F93"/>
    <w:rsid w:val="00F3736E"/>
    <w:rsid w:val="00F41DDE"/>
    <w:rsid w:val="00F420AB"/>
    <w:rsid w:val="00F42FC2"/>
    <w:rsid w:val="00F50186"/>
    <w:rsid w:val="00F51CA0"/>
    <w:rsid w:val="00FB4D2D"/>
    <w:rsid w:val="00FC123A"/>
    <w:rsid w:val="00FC3D3C"/>
    <w:rsid w:val="00FF3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847AE"/>
  <w15:chartTrackingRefBased/>
  <w15:docId w15:val="{60C9AAFA-FCEF-4D14-8E74-4FA6FB66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807A6"/>
    <w:pPr>
      <w:bidi/>
      <w:spacing w:after="0" w:line="240" w:lineRule="auto"/>
    </w:pPr>
    <w:rPr>
      <w:rFonts w:eastAsiaTheme="minorEastAsia"/>
    </w:rPr>
  </w:style>
  <w:style w:type="character" w:customStyle="1" w:styleId="Char">
    <w:name w:val="بلا تباعد Char"/>
    <w:basedOn w:val="a0"/>
    <w:link w:val="a3"/>
    <w:uiPriority w:val="1"/>
    <w:rsid w:val="000807A6"/>
    <w:rPr>
      <w:rFonts w:eastAsiaTheme="minorEastAsia"/>
    </w:rPr>
  </w:style>
  <w:style w:type="paragraph" w:styleId="a4">
    <w:name w:val="header"/>
    <w:basedOn w:val="a"/>
    <w:link w:val="Char0"/>
    <w:uiPriority w:val="99"/>
    <w:unhideWhenUsed/>
    <w:rsid w:val="00A82466"/>
    <w:pPr>
      <w:tabs>
        <w:tab w:val="center" w:pos="4680"/>
        <w:tab w:val="right" w:pos="9360"/>
      </w:tabs>
      <w:spacing w:after="0" w:line="240" w:lineRule="auto"/>
    </w:pPr>
  </w:style>
  <w:style w:type="character" w:customStyle="1" w:styleId="Char0">
    <w:name w:val="رأس الصفحة Char"/>
    <w:basedOn w:val="a0"/>
    <w:link w:val="a4"/>
    <w:uiPriority w:val="99"/>
    <w:rsid w:val="00A82466"/>
  </w:style>
  <w:style w:type="paragraph" w:styleId="a5">
    <w:name w:val="footer"/>
    <w:basedOn w:val="a"/>
    <w:link w:val="Char1"/>
    <w:uiPriority w:val="99"/>
    <w:unhideWhenUsed/>
    <w:rsid w:val="00A82466"/>
    <w:pPr>
      <w:tabs>
        <w:tab w:val="center" w:pos="4680"/>
        <w:tab w:val="right" w:pos="9360"/>
      </w:tabs>
      <w:spacing w:after="0" w:line="240" w:lineRule="auto"/>
    </w:pPr>
  </w:style>
  <w:style w:type="character" w:customStyle="1" w:styleId="Char1">
    <w:name w:val="تذييل الصفحة Char"/>
    <w:basedOn w:val="a0"/>
    <w:link w:val="a5"/>
    <w:uiPriority w:val="99"/>
    <w:rsid w:val="00A82466"/>
  </w:style>
  <w:style w:type="paragraph" w:styleId="a6">
    <w:name w:val="List Paragraph"/>
    <w:basedOn w:val="a"/>
    <w:uiPriority w:val="34"/>
    <w:qFormat/>
    <w:rsid w:val="00F21920"/>
    <w:pPr>
      <w:ind w:left="720"/>
      <w:contextualSpacing/>
    </w:pPr>
  </w:style>
  <w:style w:type="character" w:styleId="Hyperlink">
    <w:name w:val="Hyperlink"/>
    <w:basedOn w:val="a0"/>
    <w:uiPriority w:val="99"/>
    <w:unhideWhenUsed/>
    <w:rsid w:val="00F24E04"/>
    <w:rPr>
      <w:color w:val="0563C1" w:themeColor="hyperlink"/>
      <w:u w:val="single"/>
    </w:rPr>
  </w:style>
  <w:style w:type="character" w:styleId="a7">
    <w:name w:val="Unresolved Mention"/>
    <w:basedOn w:val="a0"/>
    <w:uiPriority w:val="99"/>
    <w:semiHidden/>
    <w:unhideWhenUsed/>
    <w:rsid w:val="00F24E04"/>
    <w:rPr>
      <w:color w:val="605E5C"/>
      <w:shd w:val="clear" w:color="auto" w:fill="E1DFDD"/>
    </w:rPr>
  </w:style>
  <w:style w:type="table" w:styleId="a8">
    <w:name w:val="Table Grid"/>
    <w:basedOn w:val="a1"/>
    <w:uiPriority w:val="39"/>
    <w:rsid w:val="00B4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F51CA0"/>
    <w:pPr>
      <w:spacing w:before="100" w:beforeAutospacing="1" w:after="100" w:afterAutospacing="1" w:line="240" w:lineRule="auto"/>
    </w:pPr>
    <w:rPr>
      <w:rFonts w:ascii="Times New Roman" w:eastAsiaTheme="minorEastAsia" w:hAnsi="Times New Roman" w:cs="Times New Roman"/>
      <w:sz w:val="24"/>
      <w:szCs w:val="24"/>
    </w:rPr>
  </w:style>
  <w:style w:type="character" w:styleId="aa">
    <w:name w:val="Strong"/>
    <w:basedOn w:val="a0"/>
    <w:uiPriority w:val="22"/>
    <w:qFormat/>
    <w:rsid w:val="00F51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123413">
      <w:bodyDiv w:val="1"/>
      <w:marLeft w:val="0"/>
      <w:marRight w:val="0"/>
      <w:marTop w:val="0"/>
      <w:marBottom w:val="0"/>
      <w:divBdr>
        <w:top w:val="none" w:sz="0" w:space="0" w:color="auto"/>
        <w:left w:val="none" w:sz="0" w:space="0" w:color="auto"/>
        <w:bottom w:val="none" w:sz="0" w:space="0" w:color="auto"/>
        <w:right w:val="none" w:sz="0" w:space="0" w:color="auto"/>
      </w:divBdr>
      <w:divsChild>
        <w:div w:id="1925987062">
          <w:marLeft w:val="0"/>
          <w:marRight w:val="0"/>
          <w:marTop w:val="0"/>
          <w:marBottom w:val="165"/>
          <w:divBdr>
            <w:top w:val="none" w:sz="0" w:space="0" w:color="auto"/>
            <w:left w:val="none" w:sz="0" w:space="0" w:color="auto"/>
            <w:bottom w:val="none" w:sz="0" w:space="0" w:color="auto"/>
            <w:right w:val="none" w:sz="0" w:space="0" w:color="auto"/>
          </w:divBdr>
          <w:divsChild>
            <w:div w:id="814101330">
              <w:marLeft w:val="0"/>
              <w:marRight w:val="0"/>
              <w:marTop w:val="0"/>
              <w:marBottom w:val="0"/>
              <w:divBdr>
                <w:top w:val="none" w:sz="0" w:space="0" w:color="auto"/>
                <w:left w:val="none" w:sz="0" w:space="0" w:color="auto"/>
                <w:bottom w:val="none" w:sz="0" w:space="0" w:color="auto"/>
                <w:right w:val="none" w:sz="0" w:space="0" w:color="auto"/>
              </w:divBdr>
              <w:divsChild>
                <w:div w:id="832262835">
                  <w:marLeft w:val="0"/>
                  <w:marRight w:val="0"/>
                  <w:marTop w:val="0"/>
                  <w:marBottom w:val="0"/>
                  <w:divBdr>
                    <w:top w:val="none" w:sz="0" w:space="0" w:color="auto"/>
                    <w:left w:val="none" w:sz="0" w:space="0" w:color="auto"/>
                    <w:bottom w:val="none" w:sz="0" w:space="0" w:color="auto"/>
                    <w:right w:val="none" w:sz="0" w:space="0" w:color="auto"/>
                  </w:divBdr>
                  <w:divsChild>
                    <w:div w:id="657879610">
                      <w:marLeft w:val="150"/>
                      <w:marRight w:val="0"/>
                      <w:marTop w:val="30"/>
                      <w:marBottom w:val="0"/>
                      <w:divBdr>
                        <w:top w:val="none" w:sz="0" w:space="0" w:color="auto"/>
                        <w:left w:val="none" w:sz="0" w:space="0" w:color="auto"/>
                        <w:bottom w:val="none" w:sz="0" w:space="0" w:color="auto"/>
                        <w:right w:val="none" w:sz="0" w:space="0" w:color="auto"/>
                      </w:divBdr>
                      <w:divsChild>
                        <w:div w:id="1016349108">
                          <w:marLeft w:val="0"/>
                          <w:marRight w:val="0"/>
                          <w:marTop w:val="0"/>
                          <w:marBottom w:val="0"/>
                          <w:divBdr>
                            <w:top w:val="none" w:sz="0" w:space="0" w:color="auto"/>
                            <w:left w:val="none" w:sz="0" w:space="0" w:color="auto"/>
                            <w:bottom w:val="none" w:sz="0" w:space="0" w:color="auto"/>
                            <w:right w:val="none" w:sz="0" w:space="0" w:color="auto"/>
                          </w:divBdr>
                        </w:div>
                      </w:divsChild>
                    </w:div>
                    <w:div w:id="59989744">
                      <w:marLeft w:val="0"/>
                      <w:marRight w:val="0"/>
                      <w:marTop w:val="0"/>
                      <w:marBottom w:val="0"/>
                      <w:divBdr>
                        <w:top w:val="none" w:sz="0" w:space="0" w:color="auto"/>
                        <w:left w:val="none" w:sz="0" w:space="0" w:color="auto"/>
                        <w:bottom w:val="none" w:sz="0" w:space="0" w:color="auto"/>
                        <w:right w:val="none" w:sz="0" w:space="0" w:color="auto"/>
                      </w:divBdr>
                      <w:divsChild>
                        <w:div w:id="245264095">
                          <w:marLeft w:val="0"/>
                          <w:marRight w:val="0"/>
                          <w:marTop w:val="0"/>
                          <w:marBottom w:val="0"/>
                          <w:divBdr>
                            <w:top w:val="none" w:sz="0" w:space="0" w:color="auto"/>
                            <w:left w:val="none" w:sz="0" w:space="0" w:color="auto"/>
                            <w:bottom w:val="none" w:sz="0" w:space="0" w:color="auto"/>
                            <w:right w:val="none" w:sz="0" w:space="0" w:color="auto"/>
                          </w:divBdr>
                          <w:divsChild>
                            <w:div w:id="1804887978">
                              <w:marLeft w:val="0"/>
                              <w:marRight w:val="0"/>
                              <w:marTop w:val="0"/>
                              <w:marBottom w:val="0"/>
                              <w:divBdr>
                                <w:top w:val="none" w:sz="0" w:space="0" w:color="auto"/>
                                <w:left w:val="none" w:sz="0" w:space="0" w:color="auto"/>
                                <w:bottom w:val="none" w:sz="0" w:space="0" w:color="auto"/>
                                <w:right w:val="none" w:sz="0" w:space="0" w:color="auto"/>
                              </w:divBdr>
                              <w:divsChild>
                                <w:div w:id="569003043">
                                  <w:marLeft w:val="0"/>
                                  <w:marRight w:val="0"/>
                                  <w:marTop w:val="0"/>
                                  <w:marBottom w:val="0"/>
                                  <w:divBdr>
                                    <w:top w:val="none" w:sz="0" w:space="0" w:color="auto"/>
                                    <w:left w:val="none" w:sz="0" w:space="0" w:color="auto"/>
                                    <w:bottom w:val="none" w:sz="0" w:space="0" w:color="auto"/>
                                    <w:right w:val="none" w:sz="0" w:space="0" w:color="auto"/>
                                  </w:divBdr>
                                  <w:divsChild>
                                    <w:div w:id="6491835">
                                      <w:marLeft w:val="360"/>
                                      <w:marRight w:val="360"/>
                                      <w:marTop w:val="360"/>
                                      <w:marBottom w:val="360"/>
                                      <w:divBdr>
                                        <w:top w:val="none" w:sz="0" w:space="0" w:color="auto"/>
                                        <w:left w:val="none" w:sz="0" w:space="0" w:color="auto"/>
                                        <w:bottom w:val="none" w:sz="0" w:space="0" w:color="auto"/>
                                        <w:right w:val="none" w:sz="0" w:space="0" w:color="auto"/>
                                      </w:divBdr>
                                      <w:divsChild>
                                        <w:div w:id="9527886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66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info@lcsms.info"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csms.info"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439F7DD884F0E812B5324A30896DE"/>
        <w:category>
          <w:name w:val="عام"/>
          <w:gallery w:val="placeholder"/>
        </w:category>
        <w:types>
          <w:type w:val="bbPlcHdr"/>
        </w:types>
        <w:behaviors>
          <w:behavior w:val="content"/>
        </w:behaviors>
        <w:guid w:val="{D21D6D1C-36C0-407E-93FC-FB7813DE302A}"/>
      </w:docPartPr>
      <w:docPartBody>
        <w:p w:rsidR="00473F09" w:rsidRDefault="002C4B91" w:rsidP="002C4B91">
          <w:pPr>
            <w:pStyle w:val="FE5439F7DD884F0E812B5324A30896DE"/>
          </w:pPr>
          <w:r>
            <w:rPr>
              <w:rFonts w:asciiTheme="majorHAnsi" w:eastAsiaTheme="majorEastAsia" w:hAnsiTheme="majorHAnsi" w:cstheme="majorBidi"/>
              <w:color w:val="4472C4" w:themeColor="accent1"/>
              <w:sz w:val="27"/>
              <w:szCs w:val="27"/>
              <w:rtl/>
              <w:lang w:val="ar-SA"/>
            </w:rPr>
            <w:t>[عنوان المستند]</w:t>
          </w:r>
        </w:p>
      </w:docPartBody>
    </w:docPart>
    <w:docPart>
      <w:docPartPr>
        <w:name w:val="A9D9C215C84F49DEA6BCAAD923CD1CEC"/>
        <w:category>
          <w:name w:val="عام"/>
          <w:gallery w:val="placeholder"/>
        </w:category>
        <w:types>
          <w:type w:val="bbPlcHdr"/>
        </w:types>
        <w:behaviors>
          <w:behavior w:val="content"/>
        </w:behaviors>
        <w:guid w:val="{C6D5D9C0-B1FF-44E5-BD81-672763D0B5D6}"/>
      </w:docPartPr>
      <w:docPartBody>
        <w:p w:rsidR="00473F09" w:rsidRDefault="002C4B91" w:rsidP="002C4B91">
          <w:pPr>
            <w:pStyle w:val="A9D9C215C84F49DEA6BCAAD923CD1CEC"/>
          </w:pPr>
          <w:r>
            <w:rPr>
              <w:rFonts w:asciiTheme="majorHAnsi" w:eastAsiaTheme="majorEastAsia" w:hAnsiTheme="majorHAnsi" w:cstheme="majorBidi"/>
              <w:color w:val="4472C4" w:themeColor="accent1"/>
              <w:sz w:val="27"/>
              <w:szCs w:val="27"/>
              <w:rtl/>
              <w:lang w:val="ar-SA"/>
            </w:rPr>
            <w:t>[عنوان المستند]</w:t>
          </w:r>
        </w:p>
      </w:docPartBody>
    </w:docPart>
    <w:docPart>
      <w:docPartPr>
        <w:name w:val="30F478A0B3414A60BB56CEFFA3982AD2"/>
        <w:category>
          <w:name w:val="General"/>
          <w:gallery w:val="placeholder"/>
        </w:category>
        <w:types>
          <w:type w:val="bbPlcHdr"/>
        </w:types>
        <w:behaviors>
          <w:behavior w:val="content"/>
        </w:behaviors>
        <w:guid w:val="{90F96D3E-B0BC-47B5-ADD6-742D9B9500CA}"/>
      </w:docPartPr>
      <w:docPartBody>
        <w:p w:rsidR="00555EEE" w:rsidRDefault="0078290D" w:rsidP="0078290D">
          <w:pPr>
            <w:pStyle w:val="30F478A0B3414A60BB56CEFFA3982AD2"/>
          </w:pPr>
          <w:r>
            <w:rPr>
              <w:rFonts w:asciiTheme="majorHAnsi" w:eastAsiaTheme="majorEastAsia" w:hAnsiTheme="majorHAnsi" w:cstheme="majorBidi"/>
              <w:color w:val="4472C4" w:themeColor="accent1"/>
              <w:sz w:val="88"/>
              <w:szCs w:val="88"/>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azi Text">
    <w:altName w:val="Arial"/>
    <w:charset w:val="00"/>
    <w:family w:val="auto"/>
    <w:pitch w:val="variable"/>
    <w:sig w:usb0="A10020FF" w:usb1="C000205B" w:usb2="00000008" w:usb3="00000000" w:csb0="000001D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91"/>
    <w:rsid w:val="00072E8A"/>
    <w:rsid w:val="000E12C0"/>
    <w:rsid w:val="000E4FD3"/>
    <w:rsid w:val="0026322E"/>
    <w:rsid w:val="002C4B91"/>
    <w:rsid w:val="003C3A8E"/>
    <w:rsid w:val="00412EE8"/>
    <w:rsid w:val="00473F09"/>
    <w:rsid w:val="0049134E"/>
    <w:rsid w:val="004F2ED3"/>
    <w:rsid w:val="004F52B8"/>
    <w:rsid w:val="00555EEE"/>
    <w:rsid w:val="006F1890"/>
    <w:rsid w:val="00700A70"/>
    <w:rsid w:val="00753C30"/>
    <w:rsid w:val="0078290D"/>
    <w:rsid w:val="008C725A"/>
    <w:rsid w:val="00982AB2"/>
    <w:rsid w:val="00A8083A"/>
    <w:rsid w:val="00AF2BEA"/>
    <w:rsid w:val="00B17229"/>
    <w:rsid w:val="00DB04CE"/>
    <w:rsid w:val="00E71FB6"/>
    <w:rsid w:val="00F12FB5"/>
    <w:rsid w:val="00F83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5439F7DD884F0E812B5324A30896DE">
    <w:name w:val="FE5439F7DD884F0E812B5324A30896DE"/>
    <w:rsid w:val="002C4B91"/>
  </w:style>
  <w:style w:type="paragraph" w:customStyle="1" w:styleId="A9D9C215C84F49DEA6BCAAD923CD1CEC">
    <w:name w:val="A9D9C215C84F49DEA6BCAAD923CD1CEC"/>
    <w:rsid w:val="002C4B91"/>
  </w:style>
  <w:style w:type="paragraph" w:customStyle="1" w:styleId="30F478A0B3414A60BB56CEFFA3982AD2">
    <w:name w:val="30F478A0B3414A60BB56CEFFA3982AD2"/>
    <w:rsid w:val="00782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729E02-4C4A-4B10-B292-1A42B6F8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2307</Words>
  <Characters>13152</Characters>
  <Application>Microsoft Office Word</Application>
  <DocSecurity>0</DocSecurity>
  <Lines>109</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[مستجدات المشهد السياسي الليبي]</vt:lpstr>
      <vt:lpstr>[الوضع الليبي الراهن]</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[لقاء طرابلس وتشكيل قوة مشتركة]</dc:title>
  <dc:subject/>
  <dc:creator>Mowafag Ragas</dc:creator>
  <cp:keywords/>
  <dc:description/>
  <cp:lastModifiedBy>Mowafag Ragas</cp:lastModifiedBy>
  <cp:revision>498</cp:revision>
  <cp:lastPrinted>2022-05-27T18:10:00Z</cp:lastPrinted>
  <dcterms:created xsi:type="dcterms:W3CDTF">2022-05-27T18:14:00Z</dcterms:created>
  <dcterms:modified xsi:type="dcterms:W3CDTF">2023-04-01T06:17:00Z</dcterms:modified>
</cp:coreProperties>
</file>